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5FB" w:rsidRDefault="00BF05FB" w:rsidP="00BF05FB">
      <w:pPr>
        <w:spacing w:after="0" w:line="360" w:lineRule="atLeast"/>
        <w:ind w:firstLine="567"/>
        <w:jc w:val="center"/>
        <w:textAlignment w:val="baseline"/>
        <w:rPr>
          <w:rFonts w:ascii="Golos" w:eastAsia="Times New Roman" w:hAnsi="Golos" w:cs="Times New Roman"/>
          <w:b/>
          <w:color w:val="212121"/>
          <w:sz w:val="28"/>
          <w:szCs w:val="28"/>
          <w:lang w:eastAsia="ru-RU"/>
        </w:rPr>
      </w:pPr>
      <w:r w:rsidRPr="00BF05FB">
        <w:rPr>
          <w:rFonts w:ascii="Golos" w:eastAsia="Times New Roman" w:hAnsi="Golos" w:cs="Times New Roman"/>
          <w:b/>
          <w:color w:val="212121"/>
          <w:sz w:val="28"/>
          <w:szCs w:val="28"/>
          <w:lang w:eastAsia="ru-RU"/>
        </w:rPr>
        <w:t>Оленегорск</w:t>
      </w:r>
    </w:p>
    <w:p w:rsidR="00BF05FB" w:rsidRPr="00BF05FB" w:rsidRDefault="00BF05FB" w:rsidP="00BF05FB">
      <w:pPr>
        <w:spacing w:after="0" w:line="360" w:lineRule="atLeast"/>
        <w:ind w:firstLine="567"/>
        <w:jc w:val="center"/>
        <w:textAlignment w:val="baseline"/>
        <w:rPr>
          <w:rFonts w:ascii="Golos" w:eastAsia="Times New Roman" w:hAnsi="Golos" w:cs="Times New Roman"/>
          <w:b/>
          <w:color w:val="212121"/>
          <w:sz w:val="28"/>
          <w:szCs w:val="28"/>
          <w:lang w:eastAsia="ru-RU"/>
        </w:rPr>
      </w:pPr>
      <w:bookmarkStart w:id="0" w:name="_GoBack"/>
      <w:bookmarkEnd w:id="0"/>
    </w:p>
    <w:p w:rsidR="002F3D60" w:rsidRPr="00570459" w:rsidRDefault="002F3D60" w:rsidP="00570459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</w:pPr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 xml:space="preserve">Оленегорск был основан 7 августа 1949 года «у горы Оленьей». Своим рождением он обязан крупному железорудному </w:t>
      </w:r>
      <w:proofErr w:type="spellStart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Заимандровскому</w:t>
      </w:r>
      <w:proofErr w:type="spellEnd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 xml:space="preserve"> месторождению, открытому геологами Давидом Шифриным и Николаем </w:t>
      </w:r>
      <w:proofErr w:type="spellStart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Зонтовым</w:t>
      </w:r>
      <w:proofErr w:type="spellEnd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 xml:space="preserve"> перед началом Великой Отечественной войны.</w:t>
      </w:r>
    </w:p>
    <w:p w:rsidR="002F3D60" w:rsidRPr="00570459" w:rsidRDefault="002F3D60" w:rsidP="00570459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</w:pPr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 xml:space="preserve">Несколько веков назад на землях муниципального образования находился древний саамский </w:t>
      </w:r>
      <w:proofErr w:type="spellStart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Масельгский</w:t>
      </w:r>
      <w:proofErr w:type="spellEnd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 xml:space="preserve"> погост. Впервые Масельга упоминается в книгах историков в XVI–XVII веках. Основными занятиями жителей Масельги были рыболовство, охота, позднее — оленеводство. В старину через эти земли проходил лапландский путь (Кольский тракт). Уже в XIX веке на погосте </w:t>
      </w:r>
      <w:proofErr w:type="spellStart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Разнаволок</w:t>
      </w:r>
      <w:proofErr w:type="spellEnd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 xml:space="preserve"> соединялись торговые пути лопарей, поморов и </w:t>
      </w:r>
      <w:proofErr w:type="spellStart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колян</w:t>
      </w:r>
      <w:proofErr w:type="spellEnd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.</w:t>
      </w:r>
    </w:p>
    <w:p w:rsidR="002F3D60" w:rsidRPr="00570459" w:rsidRDefault="002F3D60" w:rsidP="00570459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</w:pPr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 xml:space="preserve">Современный Оленегорск расположен в самом центре Кольского полуострова между живописными котловинами озер </w:t>
      </w:r>
      <w:proofErr w:type="spellStart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Пермус</w:t>
      </w:r>
      <w:proofErr w:type="spellEnd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Имандра</w:t>
      </w:r>
      <w:proofErr w:type="spellEnd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Колозеро</w:t>
      </w:r>
      <w:proofErr w:type="spellEnd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 xml:space="preserve"> и </w:t>
      </w:r>
      <w:proofErr w:type="spellStart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Кахозеро</w:t>
      </w:r>
      <w:proofErr w:type="spellEnd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 xml:space="preserve">, в зоне лесных экосистем. Природные красоты окрестностей Оленегорска никого не оставляют равнодушными. Эти места выбрал великий советский кинорежиссер Александр </w:t>
      </w:r>
      <w:proofErr w:type="spellStart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Роу</w:t>
      </w:r>
      <w:proofErr w:type="spellEnd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 xml:space="preserve"> для </w:t>
      </w:r>
      <w:proofErr w:type="gramStart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съемок  фильма</w:t>
      </w:r>
      <w:proofErr w:type="gramEnd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-сказки «Морозко» в 1964 году.</w:t>
      </w:r>
    </w:p>
    <w:p w:rsidR="002F3D60" w:rsidRPr="00570459" w:rsidRDefault="002F3D60" w:rsidP="00570459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</w:pPr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Основа экономики города — это предприятия горнодобывающей промышленности, металлургического производства и предприятия по производству строительных материалов и конструкций.</w:t>
      </w:r>
    </w:p>
    <w:p w:rsidR="002F3D60" w:rsidRPr="00570459" w:rsidRDefault="002F3D60" w:rsidP="00570459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</w:pPr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 xml:space="preserve">Градообразующее предприятие, самый северный в России производитель железорудного концентрата — </w:t>
      </w:r>
      <w:proofErr w:type="spellStart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Оленегорский</w:t>
      </w:r>
      <w:proofErr w:type="spellEnd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 xml:space="preserve"> горно-обогатительный комбинат — АО «</w:t>
      </w:r>
      <w:proofErr w:type="spellStart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Олкон</w:t>
      </w:r>
      <w:proofErr w:type="spellEnd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».</w:t>
      </w:r>
    </w:p>
    <w:p w:rsidR="002F3D60" w:rsidRPr="00570459" w:rsidRDefault="002F3D60" w:rsidP="00570459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</w:pPr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Основными достопримечательностями города, отражающими его характер, являются </w:t>
      </w:r>
      <w:hyperlink r:id="rId4" w:tgtFrame="_blank" w:history="1">
        <w:r w:rsidRPr="00570459">
          <w:rPr>
            <w:rFonts w:ascii="Golos" w:eastAsia="Times New Roman" w:hAnsi="Golos" w:cs="Times New Roman"/>
            <w:color w:val="0000FF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ru-RU"/>
          </w:rPr>
          <w:t>стела «Слава труду»</w:t>
        </w:r>
      </w:hyperlink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 на центральной площади и там же —  </w:t>
      </w:r>
      <w:hyperlink r:id="rId5" w:tgtFrame="_blank" w:history="1">
        <w:r w:rsidRPr="00570459">
          <w:rPr>
            <w:rFonts w:ascii="Golos" w:eastAsia="Times New Roman" w:hAnsi="Golos" w:cs="Times New Roman"/>
            <w:color w:val="0000FF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ru-RU"/>
          </w:rPr>
          <w:t>музей камня под открытым небом</w:t>
        </w:r>
      </w:hyperlink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, где представлено 24 образца минералов Кольского полуострова.</w:t>
      </w:r>
    </w:p>
    <w:p w:rsidR="002F3D60" w:rsidRPr="00570459" w:rsidRDefault="002F3D60" w:rsidP="00570459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</w:pPr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Познакомиться с историей города, с традициями и культурой коренных жителей полуострова можно в </w:t>
      </w:r>
      <w:hyperlink r:id="rId6" w:tgtFrame="_blank" w:history="1">
        <w:r w:rsidRPr="00570459">
          <w:rPr>
            <w:rFonts w:ascii="Golos" w:eastAsia="Times New Roman" w:hAnsi="Golos" w:cs="Times New Roman"/>
            <w:color w:val="0000FF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ru-RU"/>
          </w:rPr>
          <w:t>Центре культуры и досуга «Полярная звезда»</w:t>
        </w:r>
      </w:hyperlink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.</w:t>
      </w:r>
    </w:p>
    <w:p w:rsidR="002F3D60" w:rsidRPr="00570459" w:rsidRDefault="002F3D60" w:rsidP="00570459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</w:pPr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Посещение этнографического музея под открытым  небом  — </w:t>
      </w:r>
      <w:hyperlink r:id="rId7" w:tgtFrame="_blank" w:history="1">
        <w:r w:rsidRPr="00570459">
          <w:rPr>
            <w:rFonts w:ascii="Golos" w:eastAsia="Times New Roman" w:hAnsi="Golos" w:cs="Times New Roman"/>
            <w:color w:val="0000FF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ru-RU"/>
          </w:rPr>
          <w:t>саамской деревни</w:t>
        </w:r>
      </w:hyperlink>
      <w:r w:rsidR="00570459"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 xml:space="preserve"> - </w:t>
      </w:r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позволит окунуться в быт древнего народа, пообщаться с животными (</w:t>
      </w:r>
      <w:proofErr w:type="spellStart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хаски</w:t>
      </w:r>
      <w:proofErr w:type="spellEnd"/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, северные олени, лисы, кролики), покататься на оленьей упряжке и поучаствовать в саамских играх. </w:t>
      </w:r>
    </w:p>
    <w:p w:rsidR="002F3D60" w:rsidRPr="00570459" w:rsidRDefault="002F3D60" w:rsidP="00570459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</w:pPr>
      <w:r w:rsidRPr="00570459">
        <w:rPr>
          <w:rFonts w:ascii="Golos" w:eastAsia="Times New Roman" w:hAnsi="Golos" w:cs="Times New Roman"/>
          <w:color w:val="212121"/>
          <w:sz w:val="28"/>
          <w:szCs w:val="28"/>
          <w:lang w:eastAsia="ru-RU"/>
        </w:rPr>
        <w:t>Оленегорск — перспективный развивающийся город с хорошей инфраструктурой. Его жители поддерживают и продолжают трудовые традиции, трепетно хранят память предыдущих поколений.</w:t>
      </w:r>
    </w:p>
    <w:p w:rsidR="00CA5E3D" w:rsidRPr="00570459" w:rsidRDefault="00CA5E3D" w:rsidP="00570459">
      <w:pPr>
        <w:ind w:firstLine="567"/>
        <w:jc w:val="both"/>
        <w:rPr>
          <w:sz w:val="28"/>
          <w:szCs w:val="28"/>
        </w:rPr>
      </w:pPr>
    </w:p>
    <w:sectPr w:rsidR="00CA5E3D" w:rsidRPr="00570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l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7BC"/>
    <w:rsid w:val="000067BC"/>
    <w:rsid w:val="002F3D60"/>
    <w:rsid w:val="00570459"/>
    <w:rsid w:val="00BF05FB"/>
    <w:rsid w:val="00CA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E40A3"/>
  <w15:chartTrackingRefBased/>
  <w15:docId w15:val="{5D535246-E78F-49B9-BBF6-42A4933E2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9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8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urmansk.travel/places/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urmansk.travel/places/238" TargetMode="External"/><Relationship Id="rId5" Type="http://schemas.openxmlformats.org/officeDocument/2006/relationships/hyperlink" Target="https://murmansk.travel/places/588" TargetMode="External"/><Relationship Id="rId4" Type="http://schemas.openxmlformats.org/officeDocument/2006/relationships/hyperlink" Target="https://murmansk.travel/places/586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2023-08-11T02:46:00Z</dcterms:created>
  <dcterms:modified xsi:type="dcterms:W3CDTF">2023-08-27T18:23:00Z</dcterms:modified>
</cp:coreProperties>
</file>