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5A" w:rsidRPr="003A6B75" w:rsidRDefault="00EC4358" w:rsidP="00443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75">
        <w:rPr>
          <w:rFonts w:ascii="Times New Roman" w:hAnsi="Times New Roman" w:cs="Times New Roman"/>
          <w:b/>
          <w:noProof/>
          <w:sz w:val="28"/>
          <w:szCs w:val="28"/>
          <w:lang w:eastAsia="zh-CN"/>
          <w14:ligatures w14:val="none"/>
        </w:rPr>
        <w:drawing>
          <wp:anchor distT="0" distB="0" distL="114300" distR="114300" simplePos="0" relativeHeight="251658240" behindDoc="1" locked="0" layoutInCell="1" allowOverlap="1" wp14:anchorId="0480C504" wp14:editId="5B12CA72">
            <wp:simplePos x="0" y="0"/>
            <wp:positionH relativeFrom="column">
              <wp:posOffset>-1070610</wp:posOffset>
            </wp:positionH>
            <wp:positionV relativeFrom="page">
              <wp:posOffset>-635</wp:posOffset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45A" w:rsidRPr="003A6B7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443029" w:rsidRDefault="003A6B75" w:rsidP="00443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37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</w:p>
    <w:p w:rsidR="003A6B75" w:rsidRPr="00C85806" w:rsidRDefault="003A6B75" w:rsidP="00443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8-9</w:t>
      </w:r>
      <w:r w:rsidRPr="00C85806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3A6B75" w:rsidRPr="00C85806" w:rsidRDefault="003A6B75" w:rsidP="00443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5037D0">
        <w:rPr>
          <w:rFonts w:ascii="Times New Roman" w:hAnsi="Times New Roman" w:cs="Times New Roman"/>
          <w:b/>
          <w:sz w:val="28"/>
          <w:szCs w:val="28"/>
        </w:rPr>
        <w:t>Удивительный северный край!</w:t>
      </w:r>
      <w:r w:rsidRPr="00C85806">
        <w:rPr>
          <w:rFonts w:ascii="Times New Roman" w:hAnsi="Times New Roman" w:cs="Times New Roman"/>
          <w:b/>
          <w:sz w:val="28"/>
          <w:szCs w:val="28"/>
        </w:rPr>
        <w:t>»</w:t>
      </w:r>
    </w:p>
    <w:p w:rsidR="003A6B75" w:rsidRPr="00C767F3" w:rsidRDefault="003A6B75" w:rsidP="001F245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6B75" w:rsidRDefault="003A6B75" w:rsidP="00443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29">
        <w:rPr>
          <w:rFonts w:ascii="Times New Roman" w:hAnsi="Times New Roman" w:cs="Times New Roman"/>
          <w:b/>
          <w:sz w:val="28"/>
          <w:szCs w:val="28"/>
        </w:rPr>
        <w:t>Цель</w:t>
      </w:r>
      <w:r w:rsidR="00443029" w:rsidRPr="00443029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4430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обучающихся представление о Мурманской области как субъекте Российской Федерации, об её экономико-географическом и стратегическом положении.</w:t>
      </w:r>
    </w:p>
    <w:p w:rsidR="003A6B75" w:rsidRPr="00443029" w:rsidRDefault="003A6B75" w:rsidP="0044302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8"/>
          <w:b/>
          <w:color w:val="000000"/>
          <w:sz w:val="28"/>
          <w:szCs w:val="28"/>
        </w:rPr>
      </w:pPr>
      <w:r w:rsidRPr="00443029">
        <w:rPr>
          <w:rStyle w:val="c5"/>
          <w:b/>
          <w:color w:val="000000"/>
          <w:sz w:val="28"/>
          <w:szCs w:val="28"/>
        </w:rPr>
        <w:t>Предполагаемые результаты:</w:t>
      </w:r>
    </w:p>
    <w:p w:rsidR="00443029" w:rsidRDefault="003A6B75" w:rsidP="003A6B7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Метапредметные:</w:t>
      </w:r>
      <w:r>
        <w:rPr>
          <w:color w:val="000000"/>
          <w:sz w:val="28"/>
          <w:szCs w:val="28"/>
        </w:rPr>
        <w:t xml:space="preserve"> </w:t>
      </w:r>
    </w:p>
    <w:p w:rsidR="00443029" w:rsidRDefault="00443029" w:rsidP="0044302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3A6B75">
        <w:rPr>
          <w:rStyle w:val="c22"/>
          <w:color w:val="000000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представления, </w:t>
      </w:r>
    </w:p>
    <w:p w:rsidR="00443029" w:rsidRDefault="00443029" w:rsidP="0044302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 xml:space="preserve">– </w:t>
      </w:r>
      <w:r w:rsidR="003A6B75">
        <w:rPr>
          <w:rStyle w:val="c22"/>
          <w:color w:val="000000"/>
          <w:sz w:val="28"/>
          <w:szCs w:val="28"/>
        </w:rPr>
        <w:t xml:space="preserve">публично представлять результаты выполненного проекта, </w:t>
      </w:r>
    </w:p>
    <w:p w:rsidR="00443029" w:rsidRDefault="00443029" w:rsidP="0044302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 xml:space="preserve">– </w:t>
      </w:r>
      <w:r w:rsidR="003A6B75">
        <w:rPr>
          <w:rStyle w:val="c22"/>
          <w:color w:val="000000"/>
          <w:sz w:val="28"/>
          <w:szCs w:val="28"/>
        </w:rPr>
        <w:t xml:space="preserve">планировать организацию совместной работы, </w:t>
      </w:r>
    </w:p>
    <w:p w:rsidR="003A6B75" w:rsidRDefault="00443029" w:rsidP="0044302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 xml:space="preserve">– </w:t>
      </w:r>
      <w:r w:rsidR="003A6B75">
        <w:rPr>
          <w:rStyle w:val="c22"/>
          <w:color w:val="000000"/>
          <w:sz w:val="28"/>
          <w:szCs w:val="28"/>
        </w:rPr>
        <w:t>определять свою роль, участвовать в групповых формах работы.</w:t>
      </w:r>
    </w:p>
    <w:p w:rsidR="00443029" w:rsidRDefault="003A6B75" w:rsidP="003A6B7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Личностные:</w:t>
      </w:r>
      <w:r>
        <w:rPr>
          <w:rStyle w:val="c4"/>
          <w:color w:val="000000"/>
          <w:sz w:val="28"/>
          <w:szCs w:val="28"/>
        </w:rPr>
        <w:t> </w:t>
      </w:r>
    </w:p>
    <w:p w:rsidR="00443029" w:rsidRDefault="00443029" w:rsidP="0044302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– </w:t>
      </w:r>
      <w:r w:rsidR="003A6B75">
        <w:rPr>
          <w:rStyle w:val="c2"/>
          <w:color w:val="000000"/>
          <w:sz w:val="28"/>
          <w:szCs w:val="28"/>
        </w:rPr>
        <w:t xml:space="preserve">мотивация к целенаправленной социально значимой деятельности, </w:t>
      </w:r>
    </w:p>
    <w:p w:rsidR="00443029" w:rsidRDefault="00443029" w:rsidP="0044302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– </w:t>
      </w:r>
      <w:r w:rsidR="003A6B75">
        <w:rPr>
          <w:rStyle w:val="c2"/>
          <w:color w:val="000000"/>
          <w:sz w:val="28"/>
          <w:szCs w:val="28"/>
        </w:rPr>
        <w:t xml:space="preserve">готовность обучающихся к саморазвитию, самостоятельности и личностному самоопределению, </w:t>
      </w:r>
    </w:p>
    <w:p w:rsidR="003A6B75" w:rsidRDefault="00443029" w:rsidP="0044302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– </w:t>
      </w:r>
      <w:r w:rsidR="003A6B75">
        <w:rPr>
          <w:rStyle w:val="c2"/>
          <w:color w:val="000000"/>
          <w:sz w:val="28"/>
          <w:szCs w:val="28"/>
        </w:rPr>
        <w:t>уважение к малой Родине.</w:t>
      </w:r>
    </w:p>
    <w:p w:rsidR="003A6B75" w:rsidRDefault="003A6B75" w:rsidP="00443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2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>
        <w:rPr>
          <w:rFonts w:ascii="Times New Roman" w:hAnsi="Times New Roman" w:cs="Times New Roman"/>
          <w:sz w:val="28"/>
          <w:szCs w:val="28"/>
        </w:rPr>
        <w:t xml:space="preserve">30 минут. </w:t>
      </w:r>
    </w:p>
    <w:p w:rsidR="003A6B75" w:rsidRDefault="003A6B75" w:rsidP="00443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29">
        <w:rPr>
          <w:rFonts w:ascii="Times New Roman" w:hAnsi="Times New Roman" w:cs="Times New Roman"/>
          <w:b/>
          <w:sz w:val="28"/>
          <w:szCs w:val="28"/>
        </w:rPr>
        <w:t>Рекомендуемая 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беседа с элементами проектной работы. </w:t>
      </w:r>
    </w:p>
    <w:p w:rsidR="003A6B75" w:rsidRDefault="003A6B75" w:rsidP="00443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29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материал, презентация, видеофрагмент. </w:t>
      </w:r>
    </w:p>
    <w:p w:rsidR="003A6B75" w:rsidRPr="00DE547E" w:rsidRDefault="003A6B75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B75" w:rsidRPr="00DE547E" w:rsidRDefault="003A6B75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75" w:rsidRPr="00DE547E" w:rsidRDefault="003A6B75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6B75" w:rsidRDefault="003A6B75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029" w:rsidRDefault="00443029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6B75" w:rsidRPr="00DE547E" w:rsidRDefault="008A12EA" w:rsidP="003A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75">
        <w:rPr>
          <w:rFonts w:ascii="Times New Roman" w:hAnsi="Times New Roman" w:cs="Times New Roman"/>
          <w:b/>
          <w:noProof/>
          <w:sz w:val="28"/>
          <w:szCs w:val="28"/>
          <w:lang w:eastAsia="zh-CN"/>
          <w14:ligatures w14:val="none"/>
        </w:rPr>
        <w:lastRenderedPageBreak/>
        <w:drawing>
          <wp:anchor distT="0" distB="0" distL="114300" distR="114300" simplePos="0" relativeHeight="251660288" behindDoc="1" locked="0" layoutInCell="1" allowOverlap="1" wp14:anchorId="65B94ED5" wp14:editId="11123D6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B75"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3A6B75" w:rsidRPr="00580489" w:rsidTr="00F33727">
        <w:tc>
          <w:tcPr>
            <w:tcW w:w="1985" w:type="dxa"/>
          </w:tcPr>
          <w:p w:rsidR="003A6B75" w:rsidRPr="00580489" w:rsidRDefault="003A6B75" w:rsidP="00F33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3A6B75" w:rsidRPr="00580489" w:rsidRDefault="003A6B75" w:rsidP="00F33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3A6B75" w:rsidRPr="00580489" w:rsidRDefault="003A6B75" w:rsidP="00F33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3A6B75" w:rsidRPr="00580489" w:rsidTr="00F33727">
        <w:tc>
          <w:tcPr>
            <w:tcW w:w="1985" w:type="dxa"/>
          </w:tcPr>
          <w:p w:rsidR="003A6B75" w:rsidRPr="00580489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Здравствуйте!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Мы продолжаем с вами цикл занятий о Мурманской области.  Давайте вместе сделаем так, чтобы эти занятия стали не мероприятием «для галочки», а интересными и полезными для каждого.</w:t>
            </w:r>
          </w:p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 xml:space="preserve">Каждое поколение людей живёт в своём времени, переживая и его достижения, и трудности. Это нельзя изменить. И как нельзя выбрать время, в котором живёшь, так нельзя выбрать и Родину, место, где родился.  И от отношения людей к своей малой родине зависит, будет ли она сильна, богата и благополучна, будет ли нам всем тут интересно жить и работать. </w:t>
            </w:r>
          </w:p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Как вы понимаете понятие «малая родина»?</w:t>
            </w:r>
          </w:p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Какая же она наша малая родина – Мурманская область? Предлагаю посмотреть видеоролик. Внимательно смотрите, обращайте внимание на изображения и текст.</w:t>
            </w:r>
          </w:p>
          <w:p w:rsidR="00443029" w:rsidRDefault="00443029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3A6B75" w:rsidRPr="009D4991" w:rsidRDefault="003A6B75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Pr="005F5C8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Pr="005F5C8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</w:tc>
      </w:tr>
      <w:tr w:rsidR="003A6B75" w:rsidRPr="00580489" w:rsidTr="00F33727">
        <w:tc>
          <w:tcPr>
            <w:tcW w:w="1985" w:type="dxa"/>
          </w:tcPr>
          <w:p w:rsidR="003A6B75" w:rsidRPr="00580489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A6B75" w:rsidRDefault="003A6B75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43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B75" w:rsidRDefault="003A6B75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Какие природные и культурные объекты, события вы увидели?</w:t>
            </w:r>
          </w:p>
          <w:p w:rsidR="003A6B75" w:rsidRDefault="003A6B75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какими эпитетами авторы видеофрагмента охарактеризовали край, в котором мы живем? </w:t>
            </w:r>
          </w:p>
          <w:p w:rsidR="003A6B75" w:rsidRDefault="003A6B75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 xml:space="preserve">(загадочный, духовный, гостеприимный, свободный, активный) </w:t>
            </w:r>
          </w:p>
          <w:p w:rsidR="003A6B75" w:rsidRDefault="003A6B75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Какие характеристики предложите вы?</w:t>
            </w:r>
          </w:p>
          <w:p w:rsidR="003A6B75" w:rsidRDefault="003A6B75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Для кого, по вашему мнению, создан этот ролик? (для туристов)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Конечно, вы правы. А вам самим было интересно смотреть? Почему?</w:t>
            </w:r>
          </w:p>
          <w:p w:rsidR="00C244A9" w:rsidRDefault="003A6B75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Давайте представим, что к вам приехали ваши друзья, родственники. Подумайте, какие объекты вы им посоветуете посетить? А чтобы дело пошло быстрее, предлагаю поработать в парах.</w:t>
            </w:r>
          </w:p>
          <w:p w:rsidR="00443029" w:rsidRDefault="00443029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Pr="00951153" w:rsidRDefault="00C244A9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53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43029" w:rsidRPr="00951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1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B75" w:rsidRDefault="003A6B75" w:rsidP="00C244A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4A9" w:rsidRPr="00951153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карточку 1 («Что я знаю о Мурманской области», раздел «Раздаточный материал») и отметьте 5 объектов, которые вы предложите посмотреть в регионе. У вас должен получиться общий перечень</w:t>
            </w:r>
            <w:r w:rsidR="00C244A9" w:rsidRPr="00C244A9">
              <w:rPr>
                <w:rFonts w:ascii="Times New Roman" w:hAnsi="Times New Roman" w:cs="Times New Roman"/>
                <w:sz w:val="24"/>
                <w:szCs w:val="24"/>
              </w:rPr>
              <w:t xml:space="preserve"> на двоих. Время работы - 1 минута. Вы можете дополнить </w:t>
            </w:r>
            <w:r w:rsidR="008A12EA" w:rsidRPr="003A6B7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  <w14:ligatures w14:val="none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BBBC217" wp14:editId="0D11BD48">
                  <wp:simplePos x="0" y="0"/>
                  <wp:positionH relativeFrom="column">
                    <wp:posOffset>-2301330</wp:posOffset>
                  </wp:positionH>
                  <wp:positionV relativeFrom="page">
                    <wp:posOffset>-727710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4A9" w:rsidRPr="00C244A9">
              <w:rPr>
                <w:rFonts w:ascii="Times New Roman" w:hAnsi="Times New Roman" w:cs="Times New Roman"/>
                <w:sz w:val="24"/>
                <w:szCs w:val="24"/>
              </w:rPr>
              <w:t>список.</w:t>
            </w:r>
          </w:p>
          <w:p w:rsidR="00C244A9" w:rsidRPr="00951153" w:rsidRDefault="00C244A9" w:rsidP="00C244A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409" w:rsidRPr="006F4409">
              <w:rPr>
                <w:rFonts w:ascii="Times New Roman" w:hAnsi="Times New Roman" w:cs="Times New Roman"/>
                <w:sz w:val="24"/>
                <w:szCs w:val="24"/>
              </w:rPr>
              <w:t xml:space="preserve">Я уверена, вы заметили, что список неполный и обобщенный. В нем перемешаны природные, исторические объекты, события… Вам ведь интересно узнавать наш край со всех сторон, а не только, например, историю или природу. Так и туристу интересно подчас все. О каких аспектах жизни в Мурманской области стоит рассказывать, чтобы привлечь туристов, гостей, новых жителей, </w:t>
            </w:r>
            <w:r w:rsidR="006F4409" w:rsidRPr="00951153">
              <w:rPr>
                <w:rFonts w:ascii="Times New Roman" w:hAnsi="Times New Roman" w:cs="Times New Roman"/>
                <w:sz w:val="24"/>
                <w:szCs w:val="24"/>
              </w:rPr>
              <w:t>инвесторов?</w:t>
            </w:r>
          </w:p>
          <w:p w:rsidR="00443029" w:rsidRPr="00951153" w:rsidRDefault="00443029" w:rsidP="00C244A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Pr="00951153" w:rsidRDefault="00443029" w:rsidP="004430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53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Pr="0095115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951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409" w:rsidRPr="00951153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53">
              <w:rPr>
                <w:rFonts w:ascii="Times New Roman" w:hAnsi="Times New Roman" w:cs="Times New Roman"/>
                <w:sz w:val="24"/>
                <w:szCs w:val="24"/>
              </w:rPr>
              <w:t>- Предлагаю составить информационный стенд для туристов, прибывающих в Мурманскую область. Делимся на 4 группы.</w:t>
            </w:r>
          </w:p>
          <w:p w:rsidR="006F440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53">
              <w:rPr>
                <w:rFonts w:ascii="Times New Roman" w:hAnsi="Times New Roman" w:cs="Times New Roman"/>
                <w:sz w:val="24"/>
                <w:szCs w:val="24"/>
              </w:rPr>
              <w:t>Проанализировать данные о туристическом рынке, выбрать целевую группу и вид туризма – предложить стенд, который будет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 xml:space="preserve"> встречать туристов в аэропорту, с учетом выбранных параметров. Время работы 7 минут. Определите, кто будет представлять ваш проект.</w:t>
            </w:r>
          </w:p>
          <w:p w:rsidR="006F440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>Группа 1 карточки 1,2,3 (задание: составить плакат в целом о регионе).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>Группа 2 карточки 2,3,4 (задание: составить плакат о нашем муниципалитете).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>Группа 3 и 4 карточки 2,3,4 (задание: составить о соседнем муниципалитете, на ваш выбор).</w:t>
            </w:r>
          </w:p>
          <w:p w:rsidR="00443029" w:rsidRDefault="0044302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951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40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возможность представить свой проект. </w:t>
            </w:r>
          </w:p>
          <w:p w:rsidR="00C244A9" w:rsidRPr="00C244A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 xml:space="preserve">Команды-соперники, отмечайте, пожалуйста, какие элементы стендов вы хотели бы добавить в свой проект. </w:t>
            </w:r>
          </w:p>
        </w:tc>
        <w:tc>
          <w:tcPr>
            <w:tcW w:w="2126" w:type="dxa"/>
          </w:tcPr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</w:t>
            </w:r>
            <w:r w:rsidR="006F4409">
              <w:rPr>
                <w:rFonts w:ascii="Times New Roman" w:hAnsi="Times New Roman" w:cs="Times New Roman"/>
                <w:sz w:val="24"/>
                <w:szCs w:val="24"/>
              </w:rPr>
              <w:t>парах(группах)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Отвечают на задание 3-4 человека.</w:t>
            </w: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29" w:rsidRDefault="0044302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в группах.</w:t>
            </w:r>
          </w:p>
        </w:tc>
      </w:tr>
      <w:tr w:rsidR="006F4409" w:rsidRPr="00580489" w:rsidTr="00F33727">
        <w:tc>
          <w:tcPr>
            <w:tcW w:w="1985" w:type="dxa"/>
          </w:tcPr>
          <w:p w:rsidR="006F4409" w:rsidRPr="0058048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</w:tc>
        <w:tc>
          <w:tcPr>
            <w:tcW w:w="5812" w:type="dxa"/>
          </w:tcPr>
          <w:p w:rsidR="00951153" w:rsidRDefault="00951153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6F440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ребята! У нас получилось подготовить информационный стенд и представить Мурманскую область. </w:t>
            </w:r>
          </w:p>
          <w:p w:rsidR="006F440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 xml:space="preserve">Главное, о чем мы сегодня говорили, это то, что Мурманская область - активно развивающийся субъект Российской Федерации. Все, чем мы сегодня гордимся, создано несколькими поколениями жителей Мурманской области, и вам предстоит развивать наш регион дальше. </w:t>
            </w:r>
          </w:p>
          <w:p w:rsidR="00376EFE" w:rsidRDefault="006F4409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 xml:space="preserve">Так какая она, Мурманская область? Давайте еще раз определим эпитеты, относящиеся к нашему краю. </w:t>
            </w:r>
          </w:p>
          <w:p w:rsidR="00376EFE" w:rsidRPr="00376EFE" w:rsidRDefault="00376EFE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FE">
              <w:rPr>
                <w:rFonts w:ascii="Times New Roman" w:hAnsi="Times New Roman" w:cs="Times New Roman"/>
                <w:sz w:val="24"/>
                <w:szCs w:val="24"/>
              </w:rPr>
              <w:t>Прошу закончить высказывания:</w:t>
            </w:r>
          </w:p>
          <w:p w:rsidR="00376EFE" w:rsidRPr="00376EFE" w:rsidRDefault="00376EFE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EFE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сегодняшнем занятии я узнал…</w:t>
            </w:r>
          </w:p>
          <w:p w:rsidR="00376EFE" w:rsidRPr="00376EFE" w:rsidRDefault="00376EFE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EFE">
              <w:rPr>
                <w:rFonts w:ascii="Times New Roman" w:hAnsi="Times New Roman" w:cs="Times New Roman"/>
                <w:sz w:val="24"/>
                <w:szCs w:val="24"/>
              </w:rPr>
              <w:t xml:space="preserve"> Было интересно узнать сегодня…</w:t>
            </w:r>
          </w:p>
          <w:p w:rsidR="00376EFE" w:rsidRPr="00376EFE" w:rsidRDefault="00376EFE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EFE">
              <w:rPr>
                <w:rFonts w:ascii="Times New Roman" w:hAnsi="Times New Roman" w:cs="Times New Roman"/>
                <w:sz w:val="24"/>
                <w:szCs w:val="24"/>
              </w:rPr>
              <w:t xml:space="preserve"> Меня удивило…</w:t>
            </w:r>
          </w:p>
          <w:p w:rsidR="00376EFE" w:rsidRPr="00376EFE" w:rsidRDefault="00376EFE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76EFE">
              <w:rPr>
                <w:rFonts w:ascii="Times New Roman" w:hAnsi="Times New Roman" w:cs="Times New Roman"/>
                <w:sz w:val="24"/>
                <w:szCs w:val="24"/>
              </w:rPr>
              <w:t xml:space="preserve"> Мне захотелось…</w:t>
            </w:r>
          </w:p>
          <w:p w:rsidR="00376EFE" w:rsidRPr="00376EFE" w:rsidRDefault="00376EFE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EFE">
              <w:rPr>
                <w:rFonts w:ascii="Times New Roman" w:hAnsi="Times New Roman" w:cs="Times New Roman"/>
                <w:sz w:val="24"/>
                <w:szCs w:val="24"/>
              </w:rPr>
              <w:t xml:space="preserve"> Я понял(а)…</w:t>
            </w:r>
          </w:p>
          <w:p w:rsidR="006F4409" w:rsidRDefault="00376EFE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EFE">
              <w:rPr>
                <w:rFonts w:ascii="Times New Roman" w:hAnsi="Times New Roman" w:cs="Times New Roman"/>
                <w:sz w:val="24"/>
                <w:szCs w:val="24"/>
              </w:rPr>
              <w:t xml:space="preserve"> Я горжусь …</w:t>
            </w:r>
          </w:p>
          <w:p w:rsidR="00951153" w:rsidRDefault="00951153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EF" w:rsidRDefault="00951153" w:rsidP="00376E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  <w:r w:rsidR="00E3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4409" w:rsidRDefault="002045FE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занятия.</w:t>
            </w:r>
          </w:p>
        </w:tc>
      </w:tr>
    </w:tbl>
    <w:p w:rsidR="003A6B75" w:rsidRPr="00DE547E" w:rsidRDefault="008A12EA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6B75">
        <w:rPr>
          <w:rFonts w:ascii="Times New Roman" w:hAnsi="Times New Roman" w:cs="Times New Roman"/>
          <w:b/>
          <w:noProof/>
          <w:sz w:val="28"/>
          <w:szCs w:val="28"/>
          <w:lang w:eastAsia="zh-CN"/>
          <w14:ligatures w14:val="none"/>
        </w:rPr>
        <w:lastRenderedPageBreak/>
        <w:drawing>
          <wp:anchor distT="0" distB="0" distL="114300" distR="114300" simplePos="0" relativeHeight="251664384" behindDoc="1" locked="0" layoutInCell="1" allowOverlap="1" wp14:anchorId="5D0852E8" wp14:editId="236175C2">
            <wp:simplePos x="0" y="0"/>
            <wp:positionH relativeFrom="page">
              <wp:align>right</wp:align>
            </wp:positionH>
            <wp:positionV relativeFrom="page">
              <wp:posOffset>-742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63D4" w:rsidRDefault="006E63D4" w:rsidP="006F04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330EF" w:rsidSect="00443029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A2"/>
    <w:multiLevelType w:val="hybridMultilevel"/>
    <w:tmpl w:val="1756C010"/>
    <w:lvl w:ilvl="0" w:tplc="1E029E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64"/>
    <w:rsid w:val="00020760"/>
    <w:rsid w:val="00135564"/>
    <w:rsid w:val="00140FEF"/>
    <w:rsid w:val="00162579"/>
    <w:rsid w:val="001F245A"/>
    <w:rsid w:val="001F6D69"/>
    <w:rsid w:val="002009CD"/>
    <w:rsid w:val="002045FE"/>
    <w:rsid w:val="002261E7"/>
    <w:rsid w:val="0025154F"/>
    <w:rsid w:val="00256CD6"/>
    <w:rsid w:val="00363024"/>
    <w:rsid w:val="00376EFE"/>
    <w:rsid w:val="003A6B75"/>
    <w:rsid w:val="003F1D94"/>
    <w:rsid w:val="00440594"/>
    <w:rsid w:val="00443029"/>
    <w:rsid w:val="00464033"/>
    <w:rsid w:val="004F06EF"/>
    <w:rsid w:val="0053681C"/>
    <w:rsid w:val="00605462"/>
    <w:rsid w:val="00637B62"/>
    <w:rsid w:val="006A433A"/>
    <w:rsid w:val="006E63D4"/>
    <w:rsid w:val="006F04A8"/>
    <w:rsid w:val="006F4409"/>
    <w:rsid w:val="007A5203"/>
    <w:rsid w:val="008A12EA"/>
    <w:rsid w:val="008B70AD"/>
    <w:rsid w:val="008C7F67"/>
    <w:rsid w:val="00935BC3"/>
    <w:rsid w:val="00951153"/>
    <w:rsid w:val="009C6641"/>
    <w:rsid w:val="009F6DF0"/>
    <w:rsid w:val="00B0548F"/>
    <w:rsid w:val="00C244A9"/>
    <w:rsid w:val="00CA423F"/>
    <w:rsid w:val="00E330EF"/>
    <w:rsid w:val="00EA69D7"/>
    <w:rsid w:val="00EC4358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FFE7"/>
  <w15:chartTrackingRefBased/>
  <w15:docId w15:val="{E97207B5-C148-42AA-8100-B583984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5A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5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7A5203"/>
    <w:rPr>
      <w:color w:val="0563C1" w:themeColor="hyperlink"/>
      <w:u w:val="single"/>
    </w:rPr>
  </w:style>
  <w:style w:type="paragraph" w:customStyle="1" w:styleId="c0">
    <w:name w:val="c0"/>
    <w:basedOn w:val="a"/>
    <w:rsid w:val="003A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3A6B75"/>
  </w:style>
  <w:style w:type="character" w:customStyle="1" w:styleId="c18">
    <w:name w:val="c18"/>
    <w:basedOn w:val="a0"/>
    <w:rsid w:val="003A6B75"/>
  </w:style>
  <w:style w:type="character" w:customStyle="1" w:styleId="c22">
    <w:name w:val="c22"/>
    <w:basedOn w:val="a0"/>
    <w:rsid w:val="003A6B75"/>
  </w:style>
  <w:style w:type="character" w:customStyle="1" w:styleId="c2">
    <w:name w:val="c2"/>
    <w:basedOn w:val="a0"/>
    <w:rsid w:val="003A6B75"/>
  </w:style>
  <w:style w:type="character" w:customStyle="1" w:styleId="c11">
    <w:name w:val="c11"/>
    <w:basedOn w:val="a0"/>
    <w:rsid w:val="003A6B75"/>
  </w:style>
  <w:style w:type="character" w:customStyle="1" w:styleId="c4">
    <w:name w:val="c4"/>
    <w:basedOn w:val="a0"/>
    <w:rsid w:val="003A6B75"/>
  </w:style>
  <w:style w:type="table" w:styleId="a5">
    <w:name w:val="Table Grid"/>
    <w:basedOn w:val="a1"/>
    <w:uiPriority w:val="59"/>
    <w:rsid w:val="003A6B75"/>
    <w:pPr>
      <w:spacing w:after="0" w:line="240" w:lineRule="auto"/>
    </w:pPr>
    <w:rPr>
      <w:rFonts w:ascii="Calibri" w:eastAsia="Calibri" w:hAnsi="Calibri" w:cs="SimSu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43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2023-09-07T09:46:00Z</dcterms:created>
  <dcterms:modified xsi:type="dcterms:W3CDTF">2024-09-05T15:40:00Z</dcterms:modified>
</cp:coreProperties>
</file>