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F7A7" w14:textId="628667E9" w:rsidR="00D5203B" w:rsidRDefault="004132CC" w:rsidP="00C10FD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4673AE" wp14:editId="6ED33CF9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252E650" w14:textId="282769FB" w:rsidR="00590E3E" w:rsidRDefault="004132CC" w:rsidP="00C10FD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к занятию </w:t>
      </w:r>
      <w:r w:rsidR="00590E3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E43354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="00590E3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  <w:r w:rsidR="00E43354">
        <w:rPr>
          <w:rFonts w:ascii="Times New Roman" w:eastAsia="Times New Roman" w:hAnsi="Times New Roman" w:cs="Times New Roman"/>
          <w:b/>
          <w:sz w:val="28"/>
          <w:szCs w:val="28"/>
        </w:rPr>
        <w:t>, СПО</w:t>
      </w:r>
    </w:p>
    <w:p w14:paraId="715A77EE" w14:textId="582F5CCE" w:rsidR="00590E3E" w:rsidRDefault="00590E3E" w:rsidP="00C10FDA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723FC0" w:rsidRPr="00723FC0">
        <w:rPr>
          <w:rFonts w:ascii="Times New Roman" w:eastAsia="Times New Roman" w:hAnsi="Times New Roman" w:cs="Times New Roman"/>
          <w:b/>
          <w:sz w:val="28"/>
          <w:szCs w:val="28"/>
        </w:rPr>
        <w:t>Мурманская область – форпост Арктики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6B7E2D1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33E0F" w14:textId="77777777" w:rsidR="004A069D" w:rsidRDefault="004A069D" w:rsidP="004A069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14:paraId="40D0C4E7" w14:textId="77777777" w:rsidR="004A069D" w:rsidRPr="00250928" w:rsidRDefault="004A069D" w:rsidP="004A069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14:paraId="241EAAB6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787C4F5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E9BD7BA" w14:textId="77777777" w:rsidR="004A069D" w:rsidRPr="00250928" w:rsidRDefault="009D0D57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4A069D" w:rsidRPr="00250928">
            <w:rPr>
              <w:rFonts w:ascii="Times New Roman" w:eastAsia="Gungsuh" w:hAnsi="Times New Roman" w:cs="Times New Roman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14:paraId="7BAFC38C" w14:textId="77777777" w:rsidR="004A069D" w:rsidRPr="00250928" w:rsidRDefault="004A069D" w:rsidP="004A069D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14:paraId="20EDCEEB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E27C6FD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3709CBE6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14:paraId="0DE0174A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68EA3877" w14:textId="77777777" w:rsidR="004A069D" w:rsidRPr="001D5A1D" w:rsidRDefault="004A069D" w:rsidP="004A069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850B1D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понимать значение Северного морского пути для развития Мурманской области; </w:t>
      </w:r>
    </w:p>
    <w:p w14:paraId="1708483B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 иметь представление об атомном ледокольном флоте России и его значении;</w:t>
      </w:r>
    </w:p>
    <w:p w14:paraId="33C7BA1B" w14:textId="77777777" w:rsidR="004A069D" w:rsidRPr="00250928" w:rsidRDefault="004A069D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 приводить примеры промышленных предприятий Мурманской области – лидеров освоения Арктики.</w:t>
      </w:r>
    </w:p>
    <w:p w14:paraId="3C7F0A97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BC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C60B9C" w14:textId="103B59E8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Pr="00F40BC8">
        <w:rPr>
          <w:rFonts w:ascii="Times New Roman" w:eastAsia="Times New Roman" w:hAnsi="Times New Roman" w:cs="Times New Roman"/>
          <w:sz w:val="28"/>
          <w:szCs w:val="28"/>
        </w:rPr>
        <w:t xml:space="preserve">занятие-обсуждение. Занятие предполагает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видеофрагмента, </w:t>
      </w:r>
      <w:r w:rsidRPr="00F40BC8">
        <w:rPr>
          <w:rFonts w:ascii="Times New Roman" w:eastAsia="Times New Roman" w:hAnsi="Times New Roman" w:cs="Times New Roman"/>
          <w:sz w:val="28"/>
          <w:szCs w:val="28"/>
        </w:rPr>
        <w:t>презентации, включает анализ визуальной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A82FB6" w14:textId="7B82D59D" w:rsidR="00590E3E" w:rsidRDefault="00C10FDA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7954617" wp14:editId="54F07B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E3E" w:rsidRPr="000212C4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590E3E" w:rsidRPr="000212C4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="00590E3E" w:rsidRPr="000212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0E3E" w:rsidRPr="000212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0E3E" w:rsidRPr="000212C4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</w:t>
      </w:r>
      <w:r w:rsidR="00590E3E">
        <w:rPr>
          <w:rFonts w:ascii="Times New Roman" w:eastAsia="Times New Roman" w:hAnsi="Times New Roman" w:cs="Times New Roman"/>
          <w:sz w:val="28"/>
          <w:szCs w:val="28"/>
        </w:rPr>
        <w:t>видеофрагмент</w:t>
      </w:r>
      <w:r w:rsidR="00590E3E" w:rsidRPr="00846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9EB16B" w14:textId="77777777" w:rsidR="00590E3E" w:rsidRPr="0084692D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2D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84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tag w:val="goog_rdk_4"/>
        <w:id w:val="923457050"/>
      </w:sdtPr>
      <w:sdtEndPr/>
      <w:sdtContent>
        <w:p w14:paraId="5909516D" w14:textId="77777777" w:rsidR="00590E3E" w:rsidRPr="0084692D" w:rsidRDefault="00590E3E" w:rsidP="00C10FDA">
          <w:pPr>
            <w:spacing w:after="0" w:line="360" w:lineRule="auto"/>
            <w:jc w:val="both"/>
            <w:rPr>
              <w:rFonts w:ascii="Gungsuh" w:eastAsia="Gungsuh" w:hAnsi="Gungsuh" w:cs="Gungsuh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 xml:space="preserve">− сценарий; </w:t>
          </w:r>
        </w:p>
        <w:p w14:paraId="5585B0AB" w14:textId="77777777" w:rsidR="00590E3E" w:rsidRPr="0084692D" w:rsidRDefault="00590E3E" w:rsidP="00C10FD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 методические рекомендации;</w:t>
          </w:r>
        </w:p>
      </w:sdtContent>
    </w:sdt>
    <w:sdt>
      <w:sdtPr>
        <w:tag w:val="goog_rdk_7"/>
        <w:id w:val="489691455"/>
      </w:sdtPr>
      <w:sdtEndPr/>
      <w:sdtContent>
        <w:p w14:paraId="0ECD608A" w14:textId="37D3F492" w:rsidR="00590E3E" w:rsidRDefault="00590E3E" w:rsidP="00C10FD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 xml:space="preserve">− 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видеоролик</w:t>
          </w:r>
          <w:r w:rsidR="004A069D">
            <w:rPr>
              <w:rFonts w:ascii="Gungsuh" w:eastAsia="Gungsuh" w:hAnsi="Gungsuh" w:cs="Gungsuh"/>
              <w:sz w:val="28"/>
              <w:szCs w:val="28"/>
            </w:rPr>
            <w:t>.</w:t>
          </w:r>
        </w:p>
      </w:sdtContent>
    </w:sdt>
    <w:p w14:paraId="5E8F6398" w14:textId="77777777" w:rsidR="00D5203B" w:rsidRPr="00E341CD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DEC9822" w14:textId="77777777" w:rsidR="00D5203B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389528FE" w14:textId="77777777" w:rsidR="00D5203B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4D526D8B" w14:textId="77777777" w:rsidR="00D5203B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E413C18" w14:textId="77777777" w:rsidR="00D5203B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0000025" w14:textId="77777777" w:rsidR="001B3E1E" w:rsidRPr="00E341CD" w:rsidRDefault="001B3E1E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6" w14:textId="77777777" w:rsidR="001B3E1E" w:rsidRPr="004132CC" w:rsidRDefault="004132CC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459BFB2D" w14:textId="7EF0E043" w:rsidR="00C10FDA" w:rsidRDefault="004132CC" w:rsidP="00F22C9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Занятие начинается с </w:t>
      </w:r>
      <w:r w:rsidR="009B4E8A">
        <w:rPr>
          <w:rFonts w:ascii="Times New Roman" w:eastAsia="Times New Roman" w:hAnsi="Times New Roman" w:cs="Times New Roman"/>
          <w:sz w:val="28"/>
          <w:szCs w:val="28"/>
        </w:rPr>
        <w:t xml:space="preserve">вводной информации об Арктике. </w:t>
      </w:r>
      <w:r w:rsidR="003A653D" w:rsidRPr="003A653D">
        <w:rPr>
          <w:rFonts w:ascii="Times New Roman" w:eastAsia="Times New Roman" w:hAnsi="Times New Roman" w:cs="Times New Roman"/>
          <w:sz w:val="28"/>
          <w:szCs w:val="28"/>
        </w:rPr>
        <w:t>Целесообразно организовать работу со словами «Арктика» и «форпост»</w:t>
      </w:r>
      <w:r w:rsidR="004A06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653D" w:rsidRPr="003A6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53D" w:rsidRPr="003A653D">
        <w:rPr>
          <w:rFonts w:ascii="Times New Roman" w:eastAsia="Times New Roman" w:hAnsi="Times New Roman" w:cs="Times New Roman"/>
          <w:sz w:val="28"/>
          <w:szCs w:val="28"/>
        </w:rPr>
        <w:t xml:space="preserve"> Возможна работа с толковым словарем.</w:t>
      </w:r>
    </w:p>
    <w:p w14:paraId="79D870FC" w14:textId="5B4825A4" w:rsidR="004A069D" w:rsidRDefault="004A069D" w:rsidP="00F22C9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 правил работы дискуссионного клуба может сопровождаться примерами аргументов к гипотезе. </w:t>
      </w:r>
      <w:r w:rsidRPr="004A069D">
        <w:rPr>
          <w:rFonts w:ascii="Times New Roman" w:eastAsia="Times New Roman" w:hAnsi="Times New Roman" w:cs="Times New Roman"/>
          <w:sz w:val="28"/>
          <w:szCs w:val="28"/>
        </w:rPr>
        <w:t>Гипотеза - это проверяемое утверждение, позволяющее найти ответ на конкретный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D8DEA4" w14:textId="12EAC24D" w:rsidR="004A069D" w:rsidRDefault="004A069D" w:rsidP="00F22C9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увеличение рекламы приведет к росту продаж продукта. Аргумент «за» - люди узнают о товаре, захотят его купить. Аргумент «</w:t>
      </w:r>
      <w:r w:rsidR="00E43354">
        <w:rPr>
          <w:rFonts w:ascii="Times New Roman" w:eastAsia="Times New Roman" w:hAnsi="Times New Roman" w:cs="Times New Roman"/>
          <w:sz w:val="28"/>
          <w:szCs w:val="28"/>
        </w:rPr>
        <w:t>против»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агрессивная реклама может вызвать негатив у </w:t>
      </w:r>
      <w:r w:rsidR="00E43354">
        <w:rPr>
          <w:rFonts w:ascii="Times New Roman" w:eastAsia="Times New Roman" w:hAnsi="Times New Roman" w:cs="Times New Roman"/>
          <w:sz w:val="28"/>
          <w:szCs w:val="28"/>
        </w:rPr>
        <w:t>покупателя,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продажи могут упасть.</w:t>
      </w:r>
    </w:p>
    <w:p w14:paraId="00000029" w14:textId="3B3D9C25" w:rsidR="001B3E1E" w:rsidRPr="004132CC" w:rsidRDefault="00D5203B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2CC"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28BE74B5" w14:textId="77777777" w:rsidR="00AB549E" w:rsidRDefault="004A069D" w:rsidP="00C10FD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основной части учащиеся обсуждают 5 гипотез. Факты, приведенные в презентации, могут быть дополнены высказываниями учащихся с учетом их социального опыта, примерами из окружающей действительности. </w:t>
      </w:r>
    </w:p>
    <w:p w14:paraId="2CBA740E" w14:textId="77777777" w:rsidR="00AB549E" w:rsidRDefault="00AB549E" w:rsidP="00AB549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3BB57" w14:textId="77777777" w:rsidR="00AB549E" w:rsidRDefault="00AB549E" w:rsidP="00AB549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1C467" w14:textId="48B1606C" w:rsidR="006B6F00" w:rsidRDefault="009D0D57" w:rsidP="00AB549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7EDA3B6" wp14:editId="57CCF4FC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E8A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затруднений у учащихся при </w:t>
      </w:r>
      <w:r w:rsidR="00AB549E">
        <w:rPr>
          <w:rFonts w:ascii="Times New Roman" w:eastAsia="Times New Roman" w:hAnsi="Times New Roman" w:cs="Times New Roman"/>
          <w:sz w:val="28"/>
          <w:szCs w:val="28"/>
        </w:rPr>
        <w:t xml:space="preserve">подборе аргументов возможен иной вариант работы. </w:t>
      </w:r>
      <w:r w:rsidR="00AB549E" w:rsidRPr="00AB549E">
        <w:rPr>
          <w:rFonts w:ascii="Times New Roman" w:eastAsia="Times New Roman" w:hAnsi="Times New Roman" w:cs="Times New Roman"/>
          <w:sz w:val="28"/>
          <w:szCs w:val="28"/>
        </w:rPr>
        <w:t>Использование наводящих вопросов к «слайдам–фактам»</w:t>
      </w:r>
      <w:r w:rsidR="00AB54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0D5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3362F2C" w14:textId="77777777" w:rsidR="00AB549E" w:rsidRPr="00AB549E" w:rsidRDefault="00AB549E" w:rsidP="00AB549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работе с информацией на «слайдах-фактах» могут быть заданы дополнительные вопросы. </w:t>
      </w:r>
      <w:r w:rsidRPr="00AB549E">
        <w:rPr>
          <w:rFonts w:ascii="Times New Roman" w:eastAsia="Times New Roman" w:hAnsi="Times New Roman" w:cs="Times New Roman"/>
          <w:sz w:val="28"/>
          <w:szCs w:val="28"/>
        </w:rPr>
        <w:t>При работе со слайдами 6 и 10 рекомендуется организовать работу с графической информацией, представленной на слайде:</w:t>
      </w:r>
    </w:p>
    <w:p w14:paraId="00BC9875" w14:textId="77777777" w:rsidR="00AB549E" w:rsidRPr="00AB549E" w:rsidRDefault="00AB549E" w:rsidP="00AB549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49E">
        <w:rPr>
          <w:rFonts w:ascii="Times New Roman" w:eastAsia="Times New Roman" w:hAnsi="Times New Roman" w:cs="Times New Roman"/>
          <w:sz w:val="28"/>
          <w:szCs w:val="28"/>
        </w:rPr>
        <w:t>- назвать порты Северного морского пути, сравнить (больше-меньше) красный и синий путь;</w:t>
      </w:r>
    </w:p>
    <w:p w14:paraId="20663613" w14:textId="532CCC5A" w:rsidR="00AB549E" w:rsidRDefault="00AB549E" w:rsidP="00AB549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49E">
        <w:rPr>
          <w:rFonts w:ascii="Times New Roman" w:eastAsia="Times New Roman" w:hAnsi="Times New Roman" w:cs="Times New Roman"/>
          <w:sz w:val="28"/>
          <w:szCs w:val="28"/>
        </w:rPr>
        <w:t>- обратить внимание учащихся на перечень субъектов РФ, входящих в арктическую зону, сравнить численность населения в них и т.д.</w:t>
      </w:r>
    </w:p>
    <w:p w14:paraId="2853DE7D" w14:textId="793A1A10" w:rsidR="00E43354" w:rsidRDefault="00E43354" w:rsidP="00AB549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обратить внимание на обсуждение шестой гипотезы - </w:t>
      </w:r>
      <w:r w:rsidRPr="00E43354">
        <w:rPr>
          <w:rFonts w:ascii="Times New Roman" w:eastAsia="Times New Roman" w:hAnsi="Times New Roman" w:cs="Times New Roman"/>
          <w:sz w:val="28"/>
          <w:szCs w:val="28"/>
        </w:rPr>
        <w:t>Мурманска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область – регион для молодых» (слайд 21). В ходе обсуждения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рекомендуется предложить обучающимся высказать свои инициативы, предложения по улучшению жизни молодежи в Мурманской области, в том числе об учебе, работе, молодежном досуге и т.д.</w:t>
      </w:r>
      <w:r w:rsidRPr="00E43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на обсуждение данной гипотезы может быть увеличено.</w:t>
      </w:r>
    </w:p>
    <w:p w14:paraId="0000002F" w14:textId="706A6A73" w:rsidR="001B3E1E" w:rsidRPr="004132CC" w:rsidRDefault="004132CC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01F3F00" w14:textId="77777777" w:rsidR="00D5203B" w:rsidRDefault="004132CC" w:rsidP="00C10FD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520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4206"/>
    <w:multiLevelType w:val="multilevel"/>
    <w:tmpl w:val="6504D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7D35F9"/>
    <w:multiLevelType w:val="hybridMultilevel"/>
    <w:tmpl w:val="46BC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E"/>
    <w:rsid w:val="000270A1"/>
    <w:rsid w:val="00062376"/>
    <w:rsid w:val="001914BA"/>
    <w:rsid w:val="001A3AB8"/>
    <w:rsid w:val="001B3E1E"/>
    <w:rsid w:val="001B7F64"/>
    <w:rsid w:val="002710E7"/>
    <w:rsid w:val="00284449"/>
    <w:rsid w:val="003A653D"/>
    <w:rsid w:val="004132CC"/>
    <w:rsid w:val="004A069D"/>
    <w:rsid w:val="00590E3E"/>
    <w:rsid w:val="006B6F00"/>
    <w:rsid w:val="00723FC0"/>
    <w:rsid w:val="00754E27"/>
    <w:rsid w:val="007A1B21"/>
    <w:rsid w:val="007D5372"/>
    <w:rsid w:val="00857950"/>
    <w:rsid w:val="00962A55"/>
    <w:rsid w:val="009B4E8A"/>
    <w:rsid w:val="009D0D57"/>
    <w:rsid w:val="009D5440"/>
    <w:rsid w:val="00A72DCB"/>
    <w:rsid w:val="00AB549E"/>
    <w:rsid w:val="00B4014B"/>
    <w:rsid w:val="00C10FDA"/>
    <w:rsid w:val="00C621BF"/>
    <w:rsid w:val="00D1665E"/>
    <w:rsid w:val="00D34EF0"/>
    <w:rsid w:val="00D5203B"/>
    <w:rsid w:val="00E03B79"/>
    <w:rsid w:val="00E341CD"/>
    <w:rsid w:val="00E43354"/>
    <w:rsid w:val="00F22C91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55A9"/>
  <w15:docId w15:val="{E4945A2B-942B-44B3-ABDC-6939469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22">
    <w:name w:val="c22"/>
    <w:basedOn w:val="a0"/>
    <w:rsid w:val="00D5203B"/>
  </w:style>
  <w:style w:type="paragraph" w:styleId="a6">
    <w:name w:val="Balloon Text"/>
    <w:basedOn w:val="a"/>
    <w:link w:val="a7"/>
    <w:uiPriority w:val="99"/>
    <w:semiHidden/>
    <w:unhideWhenUsed/>
    <w:rsid w:val="0006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7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OTXqqprISngq+zBjEyVNwm6x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4AHIhMTVqXzNwR3VwbUh5UUgzU01PSU1SdlhaOEdOUWlFV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2023-09-14T09:41:00Z</cp:lastPrinted>
  <dcterms:created xsi:type="dcterms:W3CDTF">2024-09-12T15:03:00Z</dcterms:created>
  <dcterms:modified xsi:type="dcterms:W3CDTF">2024-09-12T15:03:00Z</dcterms:modified>
</cp:coreProperties>
</file>