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E2651" w14:textId="429BAD1B" w:rsidR="000F02E9" w:rsidRPr="0001050C" w:rsidRDefault="0040051A" w:rsidP="00CF412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5168" behindDoc="1" locked="0" layoutInCell="1" allowOverlap="1" wp14:anchorId="53E0AF4B" wp14:editId="6DB1B5D9">
            <wp:simplePos x="0" y="0"/>
            <wp:positionH relativeFrom="column">
              <wp:posOffset>-1094705</wp:posOffset>
            </wp:positionH>
            <wp:positionV relativeFrom="page">
              <wp:posOffset>11117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01050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0FA0DFCC" w14:textId="73DE8E92" w:rsidR="00753C68" w:rsidRPr="00F71DF6" w:rsidRDefault="006F647C" w:rsidP="00CF41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к занятию </w:t>
      </w:r>
      <w:r w:rsidR="00753C68">
        <w:rPr>
          <w:rFonts w:ascii="Times New Roman" w:hAnsi="Times New Roman" w:cs="Times New Roman"/>
          <w:b/>
          <w:sz w:val="28"/>
          <w:szCs w:val="28"/>
        </w:rPr>
        <w:t>д</w:t>
      </w:r>
      <w:r w:rsidR="00926ED3">
        <w:rPr>
          <w:rFonts w:ascii="Times New Roman" w:hAnsi="Times New Roman" w:cs="Times New Roman"/>
          <w:b/>
          <w:sz w:val="28"/>
          <w:szCs w:val="28"/>
        </w:rPr>
        <w:t>ля обучающихся 3-4</w:t>
      </w:r>
      <w:r w:rsidR="00DD199B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29B65DF1" w14:textId="77777777" w:rsidR="00753C68" w:rsidRPr="002C673E" w:rsidRDefault="00753C68" w:rsidP="00CF4120">
      <w:pPr>
        <w:spacing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71DF6">
        <w:rPr>
          <w:rFonts w:ascii="Times New Roman" w:hAnsi="Times New Roman" w:cs="Times New Roman"/>
          <w:b/>
          <w:sz w:val="28"/>
          <w:szCs w:val="28"/>
        </w:rPr>
        <w:t>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73E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Энергетик</w:t>
      </w:r>
      <w:r w:rsidR="00DD199B">
        <w:rPr>
          <w:rFonts w:ascii="Times New Roman" w:hAnsi="Times New Roman" w:cs="Times New Roman"/>
          <w:b/>
          <w:sz w:val="28"/>
          <w:szCs w:val="24"/>
        </w:rPr>
        <w:t>а Заполярья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543EAF4E" w14:textId="77777777" w:rsidR="00753C68" w:rsidRDefault="00753C68" w:rsidP="00753C68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F1EA2" w14:textId="77777777" w:rsidR="00245861" w:rsidRPr="00062199" w:rsidRDefault="00245861" w:rsidP="00245861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062199">
        <w:rPr>
          <w:rFonts w:ascii="Times New Roman" w:hAnsi="Times New Roman" w:cs="Times New Roman"/>
          <w:sz w:val="28"/>
          <w:szCs w:val="28"/>
        </w:rPr>
        <w:t>сформировать у обучающихся ценностное отношение к экономическим достижениям и возможностям Мурманской области.</w:t>
      </w:r>
    </w:p>
    <w:p w14:paraId="4DC71F57" w14:textId="77777777" w:rsidR="00245861" w:rsidRPr="00F111D2" w:rsidRDefault="00245861" w:rsidP="00245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Формируемые ценности: </w:t>
      </w:r>
      <w:r w:rsidRPr="00062199">
        <w:rPr>
          <w:rFonts w:ascii="Times New Roman" w:hAnsi="Times New Roman" w:cs="Times New Roman"/>
          <w:sz w:val="28"/>
          <w:szCs w:val="28"/>
        </w:rPr>
        <w:t xml:space="preserve">любовь к малой родине; </w:t>
      </w:r>
      <w:bookmarkStart w:id="0" w:name="_Hlk150600230"/>
      <w:r w:rsidRPr="00062199">
        <w:rPr>
          <w:rFonts w:ascii="Times New Roman" w:hAnsi="Times New Roman" w:cs="Times New Roman"/>
          <w:sz w:val="28"/>
          <w:szCs w:val="28"/>
        </w:rPr>
        <w:t>установка на осмысление технического развития на основе научных фактов,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1D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и рациональное использование человеком природных богатств родного края.</w:t>
      </w:r>
    </w:p>
    <w:p w14:paraId="6B0A3B6C" w14:textId="77777777" w:rsidR="00245861" w:rsidRPr="00F111D2" w:rsidRDefault="00245861" w:rsidP="00245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результаты: </w:t>
      </w:r>
    </w:p>
    <w:p w14:paraId="029690E1" w14:textId="77777777" w:rsidR="00245861" w:rsidRPr="00F111D2" w:rsidRDefault="00245861" w:rsidP="00245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Личностные: </w:t>
      </w:r>
    </w:p>
    <w:p w14:paraId="6540B7EA" w14:textId="77777777" w:rsidR="00245861" w:rsidRPr="00062199" w:rsidRDefault="00245861" w:rsidP="00245861">
      <w:pPr>
        <w:pStyle w:val="a7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развитие любознательности и формирование интереса к изучению энергетики Мурманской области;</w:t>
      </w:r>
    </w:p>
    <w:p w14:paraId="7EDC8457" w14:textId="18183244" w:rsidR="00245861" w:rsidRPr="00062199" w:rsidRDefault="00245861" w:rsidP="00245861">
      <w:pPr>
        <w:pStyle w:val="a7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уважение к труду,</w:t>
      </w:r>
      <w:r w:rsidR="00CF14D4">
        <w:rPr>
          <w:rFonts w:ascii="Times New Roman" w:hAnsi="Times New Roman" w:cs="Times New Roman"/>
          <w:sz w:val="28"/>
          <w:szCs w:val="28"/>
        </w:rPr>
        <w:t xml:space="preserve"> трудовой деятельности человека.</w:t>
      </w:r>
    </w:p>
    <w:p w14:paraId="6CCE09DE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375D8B0D" w14:textId="77777777" w:rsidR="00245861" w:rsidRDefault="00245861" w:rsidP="00245861">
      <w:pPr>
        <w:pStyle w:val="docdata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− высказывать суждения;</w:t>
      </w:r>
    </w:p>
    <w:p w14:paraId="1AAC3FE0" w14:textId="77777777" w:rsidR="00245861" w:rsidRDefault="00245861" w:rsidP="00245861">
      <w:pPr>
        <w:pStyle w:val="a8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− принимать участие в коллективном диалоге, высказывать свое отношение к обсуждаемым вопросам;</w:t>
      </w:r>
    </w:p>
    <w:p w14:paraId="5D1B3928" w14:textId="77777777" w:rsidR="00245861" w:rsidRDefault="00245861" w:rsidP="00245861">
      <w:pPr>
        <w:pStyle w:val="a8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</w:rPr>
        <w:t>– делать простые выводы.</w:t>
      </w:r>
    </w:p>
    <w:p w14:paraId="786CA9FD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BC255C7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–</w:t>
      </w:r>
      <w:r w:rsidRPr="00062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9907751"/>
      <w:r w:rsidRPr="00062199">
        <w:rPr>
          <w:rFonts w:ascii="Times New Roman" w:eastAsia="Times New Roman" w:hAnsi="Times New Roman" w:cs="Times New Roman"/>
          <w:sz w:val="28"/>
          <w:szCs w:val="28"/>
        </w:rPr>
        <w:t>перечислять источники получения энергии в Мурманской области;</w:t>
      </w:r>
    </w:p>
    <w:p w14:paraId="6961B1B2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–</w:t>
      </w:r>
      <w:r w:rsidRPr="00062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50600295"/>
      <w:r w:rsidRPr="00062199">
        <w:rPr>
          <w:rFonts w:ascii="Times New Roman" w:eastAsia="Times New Roman" w:hAnsi="Times New Roman" w:cs="Times New Roman"/>
          <w:sz w:val="28"/>
          <w:szCs w:val="28"/>
        </w:rPr>
        <w:t xml:space="preserve">пояснять </w:t>
      </w:r>
      <w:bookmarkEnd w:id="2"/>
      <w:r w:rsidRPr="00062199">
        <w:rPr>
          <w:rFonts w:ascii="Times New Roman" w:eastAsia="Times New Roman" w:hAnsi="Times New Roman" w:cs="Times New Roman"/>
          <w:sz w:val="28"/>
          <w:szCs w:val="28"/>
        </w:rPr>
        <w:t>значимость этих источников для региона, а также возможности Мурманской области для производства электроэнергии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14:paraId="63EAE3FC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062199">
        <w:rPr>
          <w:rFonts w:ascii="Times New Roman" w:hAnsi="Times New Roman" w:cs="Times New Roman"/>
          <w:sz w:val="28"/>
          <w:szCs w:val="28"/>
        </w:rPr>
        <w:t>: 30 минут.</w:t>
      </w:r>
    </w:p>
    <w:p w14:paraId="45393115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062199"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мультимедийной презентации, видеороликов, включает анализ визуальной и текстовой информации. Рекомендуется проведение экскурсии на одну из ГЭС региона или на Кольскую АЭС.</w:t>
      </w:r>
    </w:p>
    <w:p w14:paraId="3E1CDA1B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и дидактический материал к занятию: </w:t>
      </w:r>
      <w:proofErr w:type="spellStart"/>
      <w:r w:rsidRPr="0006219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062199">
        <w:rPr>
          <w:rFonts w:ascii="Times New Roman" w:hAnsi="Times New Roman" w:cs="Times New Roman"/>
          <w:sz w:val="28"/>
          <w:szCs w:val="28"/>
        </w:rPr>
        <w:t>,</w:t>
      </w:r>
      <w:r w:rsidRPr="00062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199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14:paraId="73E811BA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199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28FCF732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сценарий;</w:t>
      </w:r>
    </w:p>
    <w:p w14:paraId="0BA3FEED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2D7781B2" w14:textId="77777777" w:rsidR="00245861" w:rsidRPr="00062199" w:rsidRDefault="00245861" w:rsidP="00245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199">
        <w:rPr>
          <w:rFonts w:ascii="Times New Roman" w:hAnsi="Times New Roman" w:cs="Times New Roman"/>
          <w:sz w:val="28"/>
          <w:szCs w:val="28"/>
        </w:rPr>
        <w:t>- презентационные материалы.</w:t>
      </w:r>
    </w:p>
    <w:p w14:paraId="1A91BE95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6449202F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6464A4E8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04173F76" w14:textId="77777777" w:rsidR="00753C68" w:rsidRPr="00EC3718" w:rsidRDefault="00753C68" w:rsidP="00753C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AEA49EB" w14:textId="77777777" w:rsidR="00987A8B" w:rsidRPr="0001050C" w:rsidRDefault="00987A8B" w:rsidP="00753C68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7216" behindDoc="1" locked="0" layoutInCell="1" allowOverlap="1" wp14:anchorId="74E4825E" wp14:editId="7D6A47A8">
            <wp:simplePos x="0" y="0"/>
            <wp:positionH relativeFrom="column">
              <wp:posOffset>-1089660</wp:posOffset>
            </wp:positionH>
            <wp:positionV relativeFrom="page">
              <wp:posOffset>3810</wp:posOffset>
            </wp:positionV>
            <wp:extent cx="7559675" cy="10689590"/>
            <wp:effectExtent l="0" t="0" r="317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714BED71" wp14:editId="08E0FA2C">
            <wp:simplePos x="0" y="0"/>
            <wp:positionH relativeFrom="column">
              <wp:posOffset>-1089660</wp:posOffset>
            </wp:positionH>
            <wp:positionV relativeFrom="page">
              <wp:posOffset>0</wp:posOffset>
            </wp:positionV>
            <wp:extent cx="7562850" cy="10687050"/>
            <wp:effectExtent l="19050" t="0" r="0" b="0"/>
            <wp:wrapNone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26AC0" w14:textId="77777777" w:rsidR="006F647C" w:rsidRPr="0001050C" w:rsidRDefault="006F647C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01050C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14:paraId="1866324D" w14:textId="7B55074F" w:rsidR="00FD7123" w:rsidRDefault="00146DB9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sz w:val="28"/>
          <w:szCs w:val="28"/>
        </w:rPr>
        <w:t xml:space="preserve">В вводной части </w:t>
      </w:r>
      <w:r w:rsidR="00245861">
        <w:rPr>
          <w:rFonts w:ascii="Times New Roman" w:hAnsi="Times New Roman" w:cs="Times New Roman"/>
          <w:sz w:val="28"/>
          <w:szCs w:val="28"/>
        </w:rPr>
        <w:t>занятия н</w:t>
      </w:r>
      <w:r w:rsidR="00245861" w:rsidRPr="00245861">
        <w:rPr>
          <w:rFonts w:ascii="Times New Roman" w:hAnsi="Times New Roman" w:cs="Times New Roman"/>
          <w:sz w:val="28"/>
          <w:szCs w:val="28"/>
        </w:rPr>
        <w:t>еобходимо акцентировать внимание учащихся на значимости действующих в Мурманской области предприятий, больших потребностях региона в топливе и электроэнергии для обеспечения жизнедеятельности людей и работы предприятий.</w:t>
      </w:r>
      <w:r w:rsidR="007878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472B1" w14:textId="77777777" w:rsidR="000B3622" w:rsidRPr="0001050C" w:rsidRDefault="00FD7123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622" w:rsidRPr="0001050C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3D58B8C4" w14:textId="6DD8CFD0" w:rsidR="0035204F" w:rsidRDefault="00245861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7335C6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335C6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335C6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3520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учащимся дается общее представление об энергетической системе Мурманской области и предлагается знакомство с каждым ее направлением.</w:t>
      </w:r>
    </w:p>
    <w:p w14:paraId="1E8CCDA0" w14:textId="5EDC3975" w:rsidR="00245861" w:rsidRDefault="00245861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 проведении занятия важно учитывать малый словарный запас учащихся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отсутстви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специальных знаний в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физики,</w:t>
      </w:r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химии,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экологии,</w:t>
      </w:r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экономической географии, поэтому на протяжении всего этапа важно пополнять запас общих </w:t>
      </w:r>
      <w:proofErr w:type="spellStart"/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эрудиционных</w:t>
      </w:r>
      <w:proofErr w:type="spellEnd"/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представлений учащихся, поддерживать попытки любых высказываний, относящихся к изучаемому вопросу. </w:t>
      </w:r>
    </w:p>
    <w:p w14:paraId="109BF1E9" w14:textId="5AF1036A" w:rsidR="00245861" w:rsidRDefault="00245861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основном этапе занятия необходимо показать не только зависимость региона от энергоресурсов, но и перспективы их переработки и дальнейшей транспортировки. Подчеркнуть, что Мурманская область богата </w:t>
      </w:r>
      <w:bookmarkStart w:id="3" w:name="_GoBack"/>
      <w:r w:rsidR="00CF4120"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3A033062" wp14:editId="6B1CD8D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2850" cy="10687050"/>
            <wp:effectExtent l="0" t="0" r="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гидроресурсами. </w:t>
      </w:r>
    </w:p>
    <w:p w14:paraId="2496992C" w14:textId="77777777" w:rsidR="00245861" w:rsidRDefault="00245861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представлении атомной энергетики обратить внимание на уникальность АЭС, их безопасность и значение для региона. Целесообразно отметить востребованность специалистов в области энергетики, важность их труда, а также заинтересованность региона в рабочих и инженерных кадрах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5E3CC53" w14:textId="77777777" w:rsidR="00E21BFD" w:rsidRDefault="00E21BFD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Целесообразно </w:t>
      </w:r>
      <w:r w:rsidR="00E10E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организовать работу с такими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понятия</w:t>
      </w:r>
      <w:r w:rsidR="00E10E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как «</w:t>
      </w:r>
      <w:r w:rsidR="004F3A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возобновляемые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4F3A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4F3A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невозобновляемые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ресурсы электростанций.</w:t>
      </w:r>
    </w:p>
    <w:p w14:paraId="28A950AD" w14:textId="77777777" w:rsidR="000B3622" w:rsidRPr="0001050C" w:rsidRDefault="000B3622" w:rsidP="0001050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>Часть 3. Обобщение.</w:t>
      </w:r>
    </w:p>
    <w:p w14:paraId="77D1CB6B" w14:textId="62A2A0FF" w:rsidR="00245861" w:rsidRPr="005A38AE" w:rsidRDefault="000B3622" w:rsidP="0024586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050C">
        <w:rPr>
          <w:rFonts w:ascii="Times New Roman" w:hAnsi="Times New Roman" w:cs="Times New Roman"/>
          <w:sz w:val="28"/>
          <w:szCs w:val="28"/>
        </w:rPr>
        <w:t xml:space="preserve">Занятие завершается </w:t>
      </w:r>
      <w:r w:rsidR="009F7F7A" w:rsidRPr="0001050C">
        <w:rPr>
          <w:rFonts w:ascii="Times New Roman" w:hAnsi="Times New Roman" w:cs="Times New Roman"/>
          <w:sz w:val="28"/>
          <w:szCs w:val="28"/>
        </w:rPr>
        <w:t>обобщающими вопросами</w:t>
      </w:r>
      <w:r w:rsidR="00545F7C" w:rsidRPr="0001050C">
        <w:rPr>
          <w:rFonts w:ascii="Times New Roman" w:hAnsi="Times New Roman" w:cs="Times New Roman"/>
          <w:sz w:val="28"/>
          <w:szCs w:val="28"/>
        </w:rPr>
        <w:t>, формулированием выводов.</w:t>
      </w:r>
      <w:r w:rsidR="00245861" w:rsidRP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458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наличии времени рекомендуется обсудить с учащимися вопросы бытовой безопасности: как пользоваться электроприборами, экономить электроэнергию.</w:t>
      </w:r>
    </w:p>
    <w:p w14:paraId="0288C455" w14:textId="77777777" w:rsidR="000B3622" w:rsidRDefault="000B3622" w:rsidP="00B97190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B3622" w:rsidSect="0001050C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1050C"/>
    <w:rsid w:val="000222A9"/>
    <w:rsid w:val="00034DA2"/>
    <w:rsid w:val="00076887"/>
    <w:rsid w:val="000B3622"/>
    <w:rsid w:val="000E7852"/>
    <w:rsid w:val="000F02E9"/>
    <w:rsid w:val="0010345D"/>
    <w:rsid w:val="00146DB9"/>
    <w:rsid w:val="0016140F"/>
    <w:rsid w:val="0017600F"/>
    <w:rsid w:val="001B0453"/>
    <w:rsid w:val="001C1FDB"/>
    <w:rsid w:val="001E68A4"/>
    <w:rsid w:val="001F4CAA"/>
    <w:rsid w:val="00220257"/>
    <w:rsid w:val="002453B9"/>
    <w:rsid w:val="00245861"/>
    <w:rsid w:val="00273F77"/>
    <w:rsid w:val="0035204F"/>
    <w:rsid w:val="00352D29"/>
    <w:rsid w:val="0037267E"/>
    <w:rsid w:val="003C0703"/>
    <w:rsid w:val="003F29D3"/>
    <w:rsid w:val="0040051A"/>
    <w:rsid w:val="00453A33"/>
    <w:rsid w:val="004A4967"/>
    <w:rsid w:val="004F3A41"/>
    <w:rsid w:val="004F4039"/>
    <w:rsid w:val="004F5443"/>
    <w:rsid w:val="004F7084"/>
    <w:rsid w:val="00502B50"/>
    <w:rsid w:val="005408C0"/>
    <w:rsid w:val="00543A6C"/>
    <w:rsid w:val="00545F7C"/>
    <w:rsid w:val="005A38AE"/>
    <w:rsid w:val="005A5396"/>
    <w:rsid w:val="005E673E"/>
    <w:rsid w:val="0065436A"/>
    <w:rsid w:val="006871F9"/>
    <w:rsid w:val="006D05B5"/>
    <w:rsid w:val="006E6FBD"/>
    <w:rsid w:val="006F55F1"/>
    <w:rsid w:val="006F647C"/>
    <w:rsid w:val="00707BB8"/>
    <w:rsid w:val="007335C6"/>
    <w:rsid w:val="00753C68"/>
    <w:rsid w:val="0078780F"/>
    <w:rsid w:val="007A09B6"/>
    <w:rsid w:val="007A0D10"/>
    <w:rsid w:val="007A1F35"/>
    <w:rsid w:val="007A36C8"/>
    <w:rsid w:val="007B2CEC"/>
    <w:rsid w:val="007C5A56"/>
    <w:rsid w:val="00832224"/>
    <w:rsid w:val="00846ABC"/>
    <w:rsid w:val="00880B2D"/>
    <w:rsid w:val="008B3213"/>
    <w:rsid w:val="00926ED3"/>
    <w:rsid w:val="0094465A"/>
    <w:rsid w:val="00954441"/>
    <w:rsid w:val="00987A8B"/>
    <w:rsid w:val="009B2EF7"/>
    <w:rsid w:val="009C2FE7"/>
    <w:rsid w:val="009E187C"/>
    <w:rsid w:val="009F7F7A"/>
    <w:rsid w:val="00A86DF4"/>
    <w:rsid w:val="00A90364"/>
    <w:rsid w:val="00AA1FF3"/>
    <w:rsid w:val="00AB415F"/>
    <w:rsid w:val="00AE1095"/>
    <w:rsid w:val="00B1209A"/>
    <w:rsid w:val="00B12378"/>
    <w:rsid w:val="00B301A9"/>
    <w:rsid w:val="00B86C5F"/>
    <w:rsid w:val="00B97190"/>
    <w:rsid w:val="00C70288"/>
    <w:rsid w:val="00CA26CB"/>
    <w:rsid w:val="00CA43BB"/>
    <w:rsid w:val="00CA579B"/>
    <w:rsid w:val="00CD06C6"/>
    <w:rsid w:val="00CD57AC"/>
    <w:rsid w:val="00CF14D4"/>
    <w:rsid w:val="00CF1A08"/>
    <w:rsid w:val="00CF4120"/>
    <w:rsid w:val="00CF4E0D"/>
    <w:rsid w:val="00D4522F"/>
    <w:rsid w:val="00D46EA9"/>
    <w:rsid w:val="00DA7B00"/>
    <w:rsid w:val="00DB441F"/>
    <w:rsid w:val="00DD199B"/>
    <w:rsid w:val="00E10EF6"/>
    <w:rsid w:val="00E21BFD"/>
    <w:rsid w:val="00E45457"/>
    <w:rsid w:val="00E64064"/>
    <w:rsid w:val="00E65A84"/>
    <w:rsid w:val="00E72C61"/>
    <w:rsid w:val="00ED7122"/>
    <w:rsid w:val="00EE0F64"/>
    <w:rsid w:val="00F5337D"/>
    <w:rsid w:val="00F70399"/>
    <w:rsid w:val="00F823B0"/>
    <w:rsid w:val="00FA7108"/>
    <w:rsid w:val="00FD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B0A4"/>
  <w15:docId w15:val="{B8C1FE9E-9574-4BFE-8B77-628A7DBC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A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87A8B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FD7123"/>
    <w:rPr>
      <w:rFonts w:ascii="Lucida Sans Unicode" w:hAnsi="Lucida Sans Unicode" w:cs="Lucida Sans Unicode" w:hint="default"/>
      <w:spacing w:val="-10"/>
      <w:sz w:val="20"/>
      <w:szCs w:val="20"/>
    </w:rPr>
  </w:style>
  <w:style w:type="paragraph" w:customStyle="1" w:styleId="ParagraphStyle">
    <w:name w:val="Paragraph Style"/>
    <w:rsid w:val="000768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245861"/>
    <w:pPr>
      <w:ind w:left="720"/>
      <w:contextualSpacing/>
    </w:pPr>
  </w:style>
  <w:style w:type="paragraph" w:customStyle="1" w:styleId="docdata">
    <w:name w:val="docdata"/>
    <w:aliases w:val="docy,v5,10304,bqiaagaaeyqcaaagiaiaaaonjwaabbunaaaaaaaaaaaaaaaaaaaaaaaaaaaaaaaaaaaaaaaaaaaaaaaaaaaaaaaaaaaaaaaaaaaaaaaaaaaaaaaaaaaaaaaaaaaaaaaaaaaaaaaaaaaaaaaaaaaaaaaaaaaaaaaaaaaaaaaaaaaaaaaaaaaaaaaaaaaaaaaaaaaaaaaaaaaaaaaaaaaaaaaaaaaaaaaaaaaaaaa"/>
    <w:basedOn w:val="a"/>
    <w:rsid w:val="0024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4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D868-AEE6-4E6F-A5BC-E90BEE12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2023-10-18T14:57:00Z</cp:lastPrinted>
  <dcterms:created xsi:type="dcterms:W3CDTF">2025-02-03T12:29:00Z</dcterms:created>
  <dcterms:modified xsi:type="dcterms:W3CDTF">2025-02-03T12:29:00Z</dcterms:modified>
</cp:coreProperties>
</file>