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DE" w:rsidRDefault="006D5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37875</wp:posOffset>
                </wp:positionV>
                <wp:extent cx="7560945" cy="10687050"/>
                <wp:effectExtent l="0" t="0" r="190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3360;o:allowoverlap:true;o:allowincell:true;mso-position-horizontal-relative:page;mso-position-horizontal:right;mso-position-vertical-relative:page;margin-top:2.98pt;mso-position-vertical:absolute;width:595.35pt;height:841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9C4EDE" w:rsidRDefault="006D5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9C4EDE" w:rsidRDefault="006D5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4F1609"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9C4EDE" w:rsidRDefault="006D57B3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«На Севере – учиться!»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родине; формировать понимание ценности образования, сформировать представление о потенциале и пользе самореализации и самоопределения.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образование, развитие.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стремиться к расширению своих знаний в разных областях;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гордость за малую родину.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проявлять интерес к Мурманской области;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30 минут.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познавательная беседа. Занятие предполагает использование презентационных материалов, анализ информации, индивидуальную/парную, групповую работу.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доска, листы формата А4.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сценарий;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методические рекомендации; </w:t>
      </w:r>
    </w:p>
    <w:p w:rsidR="009C4EDE" w:rsidRDefault="006D5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-14570</wp:posOffset>
                </wp:positionH>
                <wp:positionV relativeFrom="page">
                  <wp:align>bottom</wp:align>
                </wp:positionV>
                <wp:extent cx="7560945" cy="10687050"/>
                <wp:effectExtent l="0" t="0" r="1905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71552;o:allowoverlap:true;o:allowincell:true;mso-position-horizontal-relative:page;margin-left:-1.15pt;mso-position-horizontal:absolute;mso-position-vertical-relative:page;mso-position-vertical:bottom;width:595.35pt;height:841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:rsidR="009C4EDE" w:rsidRDefault="006D5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9C4EDE" w:rsidRDefault="006D5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9C4EDE" w:rsidRDefault="006D5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9C4EDE" w:rsidRDefault="006D5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9C4EDE" w:rsidRDefault="009C4ED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4EDE" w:rsidRDefault="006D5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f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9C4EDE">
        <w:tc>
          <w:tcPr>
            <w:tcW w:w="1952" w:type="dxa"/>
          </w:tcPr>
          <w:p w:rsidR="009C4EDE" w:rsidRDefault="006D57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9C4EDE" w:rsidRDefault="006D57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9C4EDE" w:rsidRDefault="006D57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9C4EDE">
        <w:trPr>
          <w:trHeight w:val="1778"/>
        </w:trPr>
        <w:tc>
          <w:tcPr>
            <w:tcW w:w="1952" w:type="dxa"/>
          </w:tcPr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87" w:type="dxa"/>
          </w:tcPr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«На Севере – учиться!».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сегодня будет наш разговор?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поразмышлять о будущем, о возможностях,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сегодня есть у каждого из вас, чтобы стать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успешнее.</w:t>
            </w:r>
          </w:p>
          <w:p w:rsidR="004605AB" w:rsidRDefault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Успех -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поставленных целей в задуманном деле, положительный результат чего-либо, общественное признание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человека можно назвать успешным и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="00460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 обучающихся)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Успешным человеком может быть только взрослый? А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школьник быть успешным человеком?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каких видах деятельности вы можете стать успешными?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(принимаются любые ответы обучающихся – учеба, спорт, творчество, волонтерство и др.)</w:t>
            </w:r>
          </w:p>
          <w:p w:rsidR="009C4EDE" w:rsidRDefault="006D57B3" w:rsidP="00DF09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узнаем, какие возможности есть у вас для достижения успеха.</w:t>
            </w:r>
          </w:p>
          <w:p w:rsidR="008703E3" w:rsidRDefault="008703E3" w:rsidP="00DF09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DE">
        <w:trPr>
          <w:trHeight w:val="1124"/>
        </w:trPr>
        <w:tc>
          <w:tcPr>
            <w:tcW w:w="1952" w:type="dxa"/>
          </w:tcPr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-970355</wp:posOffset>
                      </wp:positionH>
                      <wp:positionV relativeFrom="page">
                        <wp:posOffset>-4688280</wp:posOffset>
                      </wp:positionV>
                      <wp:extent cx="7560945" cy="10687050"/>
                      <wp:effectExtent l="0" t="0" r="1905" b="0"/>
                      <wp:wrapNone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2023-08-15--Программа_л3_0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60945" cy="10687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-251669504;o:allowoverlap:true;o:allowincell:true;mso-position-horizontal-relative:page;margin-left:-76.41pt;mso-position-horizontal:absolute;mso-position-vertical-relative:page;margin-top:-369.16pt;mso-position-vertical:absolute;width:595.35pt;height:841.50pt;mso-wrap-distance-left:9.00pt;mso-wrap-distance-top:0.00pt;mso-wrap-distance-right:9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87" w:type="dxa"/>
          </w:tcPr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25310D" w:rsidRDefault="0025310D" w:rsidP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еще занятия помимо уроков вы посещаете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школе?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(принимаются любые ответы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Школьные кружки, секции, музей, школьный театр,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школы, школы искусств – это внеурочная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и дополнительное образование.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Какие кружки и секции есть в нашей школе?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(ответы учащихся или рассказ учителя о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инфраструктуре внеурочной деятельности)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Дополнительное образование дает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углубиться в интересные тематики, применить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знания на практике.</w:t>
            </w:r>
          </w:p>
          <w:p w:rsidR="0025310D" w:rsidRDefault="0025310D" w:rsidP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0D" w:rsidRDefault="0025310D" w:rsidP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пройти небольшое исследование </w:t>
            </w:r>
            <w:r w:rsidR="0046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«Стремление к успеху». На слайдах будут варианты различных занятий, вам необходимо записывать ту букву, ответ под которой соответствует вашим интересам. </w:t>
            </w:r>
          </w:p>
          <w:p w:rsidR="004605AB" w:rsidRDefault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0D" w:rsidRDefault="004605AB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4605AB" w:rsidRDefault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то занятие, которое тебе больше всего нравится</w:t>
            </w:r>
          </w:p>
          <w:p w:rsidR="004605AB" w:rsidRPr="004605AB" w:rsidRDefault="004605AB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 xml:space="preserve">А) Играть в футбол, Б) Рисовать картины, В) Изучать историю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 xml:space="preserve">Г)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блог, снимать видеоролики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AB" w:rsidRPr="004605AB" w:rsidRDefault="004605AB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 xml:space="preserve">А) Играть в настольный теннис, Б) Выступать на сцене, В) Изучать ориентирование на местности, Г) Писать </w:t>
            </w:r>
            <w:r w:rsidR="00870CE3">
              <w:rPr>
                <w:rFonts w:ascii="Times New Roman" w:hAnsi="Times New Roman" w:cs="Times New Roman"/>
                <w:sz w:val="24"/>
                <w:szCs w:val="24"/>
              </w:rPr>
              <w:t>пост в блог (школьную газету)</w:t>
            </w:r>
            <w:r w:rsidRPr="0046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AB" w:rsidRPr="004605AB" w:rsidRDefault="00870CE3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 xml:space="preserve">А) Заниматься плаванием, Б) Плести из бисера, вышивать, В) Изучать страны мира, Г) Редактировать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заметки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AB" w:rsidRPr="004605AB" w:rsidRDefault="00870CE3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А) Играть в волейбол, Б) Петь, В) Изучать правила поведения в лесу при туристических походах, Г) Изучать профессии.</w:t>
            </w:r>
          </w:p>
          <w:p w:rsidR="004605AB" w:rsidRPr="004605AB" w:rsidRDefault="00870CE3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А) Играть в баскетбол, Б) Танцевать, В) Изучать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Г) Изучать праздники и традиции.</w:t>
            </w:r>
          </w:p>
          <w:p w:rsidR="004605AB" w:rsidRPr="004605AB" w:rsidRDefault="00870CE3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А) Кататься на коньках, Б) Играть в спектаклях, В) Изучать архитектуру (памятники), Г) Писать сценарии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AB" w:rsidRDefault="00791C4F" w:rsidP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А) Заниматься легкой атлетикой, Б) Конструировать и моделировать одежду,</w:t>
            </w:r>
            <w:r w:rsidR="0087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5AB" w:rsidRPr="004605AB">
              <w:rPr>
                <w:rFonts w:ascii="Times New Roman" w:hAnsi="Times New Roman" w:cs="Times New Roman"/>
                <w:sz w:val="24"/>
                <w:szCs w:val="24"/>
              </w:rPr>
              <w:t>В) Изучать традиции народов мира, Г) Фотографировать, снимать видеосюжеты.</w:t>
            </w:r>
          </w:p>
          <w:p w:rsidR="004605AB" w:rsidRDefault="004605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70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CE3" w:rsidRDefault="006D57B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CE3"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итоги. </w:t>
            </w:r>
            <w:r w:rsidR="00870CE3" w:rsidRPr="00870CE3">
              <w:rPr>
                <w:rFonts w:ascii="Times New Roman" w:hAnsi="Times New Roman" w:cs="Times New Roman"/>
                <w:sz w:val="24"/>
                <w:szCs w:val="24"/>
              </w:rPr>
              <w:t>Подсчитай количество ответов.</w:t>
            </w:r>
          </w:p>
          <w:p w:rsidR="00870CE3" w:rsidRPr="00870CE3" w:rsidRDefault="00870CE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Если больше ответов 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вас ждет успех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спортом.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CE3" w:rsidRPr="00870CE3" w:rsidRDefault="00870CE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Если больше ответов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подходит художественное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театральных студиях, школах искусств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CE3" w:rsidRPr="00870CE3" w:rsidRDefault="00870CE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Если больше ответов 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туристско- краеведческое направление.</w:t>
            </w:r>
          </w:p>
          <w:p w:rsidR="009C4EDE" w:rsidRDefault="00870CE3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CE3">
              <w:rPr>
                <w:rFonts w:ascii="Times New Roman" w:hAnsi="Times New Roman" w:cs="Times New Roman"/>
                <w:sz w:val="24"/>
                <w:szCs w:val="24"/>
              </w:rPr>
              <w:t>Если больше ответов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успех ждет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общественно-полезны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х и волонтерской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C10" w:rsidRDefault="00F82C10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10" w:rsidRDefault="00F82C10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F82C10" w:rsidRDefault="00F82C10" w:rsidP="00870C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Развить ваши способности можно в учреждениях дополнительного образования. </w:t>
            </w:r>
          </w:p>
          <w:p w:rsidR="00F82C10" w:rsidRDefault="00F82C10" w:rsidP="00F82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Это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детского творчества, ц</w:t>
            </w:r>
            <w:r w:rsidRPr="00F82C10">
              <w:rPr>
                <w:rFonts w:ascii="Times New Roman" w:hAnsi="Times New Roman" w:cs="Times New Roman"/>
                <w:sz w:val="24"/>
                <w:szCs w:val="24"/>
              </w:rPr>
              <w:t xml:space="preserve">ентры туризма, экологии, патриотического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C10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школы,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F82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FC1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310D" w:rsidRDefault="006D57B3" w:rsidP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 в городе 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Мурманске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 xml:space="preserve"> откроется Центр</w:t>
            </w:r>
            <w:r w:rsidR="0025310D" w:rsidRPr="0025310D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искусства «Муза»</w:t>
            </w:r>
            <w:r w:rsidR="0079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C4F" w:rsidRPr="00791C4F">
              <w:rPr>
                <w:rFonts w:ascii="Times New Roman" w:hAnsi="Times New Roman" w:cs="Times New Roman"/>
                <w:sz w:val="24"/>
                <w:szCs w:val="24"/>
              </w:rPr>
              <w:t>Это уникальный проект, благодаря котор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791C4F" w:rsidRPr="00791C4F">
              <w:rPr>
                <w:rFonts w:ascii="Times New Roman" w:hAnsi="Times New Roman" w:cs="Times New Roman"/>
                <w:sz w:val="24"/>
                <w:szCs w:val="24"/>
              </w:rPr>
              <w:t xml:space="preserve"> юные северяне смогут получать качественное образование в современной среде.</w:t>
            </w:r>
          </w:p>
          <w:p w:rsidR="009C4EDE" w:rsidRDefault="00253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Дети от 5 до 18 лет могут освоить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  <w:r w:rsidR="00791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программирование, мода, режиссура, мультимедиа искусство, дизайн, операторское </w:t>
            </w:r>
            <w:r w:rsidR="008703E3" w:rsidRPr="002531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3E3" w:rsidRPr="0025310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791C4F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  <w:p w:rsidR="00791C4F" w:rsidRDefault="00791C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Хотели бы вы заниматься в таком центре?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 xml:space="preserve"> Какое направление  выбрали</w:t>
            </w:r>
            <w:r w:rsidR="008703E3">
              <w:rPr>
                <w:rFonts w:ascii="Times New Roman" w:hAnsi="Times New Roman" w:cs="Times New Roman"/>
                <w:sz w:val="24"/>
                <w:szCs w:val="24"/>
              </w:rPr>
              <w:t xml:space="preserve"> бы?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791C4F" w:rsidRDefault="00791C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F82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14.</w:t>
            </w:r>
          </w:p>
          <w:p w:rsidR="00F82C10" w:rsidRDefault="00F82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занимается в системе дополнительного образования?</w:t>
            </w:r>
          </w:p>
          <w:p w:rsidR="00F82C10" w:rsidRDefault="00F82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Поделитесь своими успехами с одноклассниками.</w:t>
            </w: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AB" w:rsidRDefault="004605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870C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F82C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E3" w:rsidRDefault="00870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F82C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беседе.</w:t>
            </w:r>
          </w:p>
          <w:p w:rsidR="009C4EDE" w:rsidRDefault="009C4E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DE">
        <w:tc>
          <w:tcPr>
            <w:tcW w:w="1952" w:type="dxa"/>
          </w:tcPr>
          <w:p w:rsidR="009C4EDE" w:rsidRDefault="006D57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087" w:type="dxa"/>
          </w:tcPr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каких возможностях получения образования вы сегодня узнали?</w:t>
            </w:r>
          </w:p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у вас возможность получить новые знания, научиться чему-либо?  Стать успешнее?</w:t>
            </w:r>
          </w:p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запомнилось?</w:t>
            </w:r>
          </w:p>
          <w:p w:rsidR="009C4EDE" w:rsidRDefault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хотите узнать подробнее?</w:t>
            </w:r>
          </w:p>
          <w:p w:rsidR="009C4EDE" w:rsidRDefault="009C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6D57B3" w:rsidP="00F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82C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9C4EDE" w:rsidRDefault="006D57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DE" w:rsidRDefault="009C4E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DE" w:rsidRDefault="006D5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30480</wp:posOffset>
                </wp:positionV>
                <wp:extent cx="7560945" cy="10687050"/>
                <wp:effectExtent l="0" t="0" r="1905" b="0"/>
                <wp:wrapNone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0800;o:allowoverlap:true;o:allowincell:true;mso-position-horizontal-relative:page;mso-position-horizontal:left;mso-position-vertical-relative:page;margin-top:2.40pt;mso-position-vertical:absolute;width:595.35pt;height:841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C4EDE" w:rsidRDefault="009C4EDE"/>
    <w:sectPr w:rsidR="009C4EDE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4C" w:rsidRDefault="003C744C">
      <w:pPr>
        <w:spacing w:after="0" w:line="240" w:lineRule="auto"/>
      </w:pPr>
      <w:r>
        <w:separator/>
      </w:r>
    </w:p>
  </w:endnote>
  <w:endnote w:type="continuationSeparator" w:id="0">
    <w:p w:rsidR="003C744C" w:rsidRDefault="003C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4C" w:rsidRDefault="003C744C">
      <w:pPr>
        <w:spacing w:after="0" w:line="240" w:lineRule="auto"/>
      </w:pPr>
      <w:r>
        <w:separator/>
      </w:r>
    </w:p>
  </w:footnote>
  <w:footnote w:type="continuationSeparator" w:id="0">
    <w:p w:rsidR="003C744C" w:rsidRDefault="003C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001"/>
    <w:multiLevelType w:val="hybridMultilevel"/>
    <w:tmpl w:val="61767A80"/>
    <w:lvl w:ilvl="0" w:tplc="0A20D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E1832">
      <w:start w:val="1"/>
      <w:numFmt w:val="lowerLetter"/>
      <w:lvlText w:val="%2."/>
      <w:lvlJc w:val="left"/>
      <w:pPr>
        <w:ind w:left="1440" w:hanging="360"/>
      </w:pPr>
    </w:lvl>
    <w:lvl w:ilvl="2" w:tplc="A094B730">
      <w:start w:val="1"/>
      <w:numFmt w:val="lowerRoman"/>
      <w:lvlText w:val="%3."/>
      <w:lvlJc w:val="right"/>
      <w:pPr>
        <w:ind w:left="2160" w:hanging="180"/>
      </w:pPr>
    </w:lvl>
    <w:lvl w:ilvl="3" w:tplc="47B422AE">
      <w:start w:val="1"/>
      <w:numFmt w:val="decimal"/>
      <w:lvlText w:val="%4."/>
      <w:lvlJc w:val="left"/>
      <w:pPr>
        <w:ind w:left="2880" w:hanging="360"/>
      </w:pPr>
    </w:lvl>
    <w:lvl w:ilvl="4" w:tplc="D6BEB4EC">
      <w:start w:val="1"/>
      <w:numFmt w:val="lowerLetter"/>
      <w:lvlText w:val="%5."/>
      <w:lvlJc w:val="left"/>
      <w:pPr>
        <w:ind w:left="3600" w:hanging="360"/>
      </w:pPr>
    </w:lvl>
    <w:lvl w:ilvl="5" w:tplc="62E44C16">
      <w:start w:val="1"/>
      <w:numFmt w:val="lowerRoman"/>
      <w:lvlText w:val="%6."/>
      <w:lvlJc w:val="right"/>
      <w:pPr>
        <w:ind w:left="4320" w:hanging="180"/>
      </w:pPr>
    </w:lvl>
    <w:lvl w:ilvl="6" w:tplc="5596BFA2">
      <w:start w:val="1"/>
      <w:numFmt w:val="decimal"/>
      <w:lvlText w:val="%7."/>
      <w:lvlJc w:val="left"/>
      <w:pPr>
        <w:ind w:left="5040" w:hanging="360"/>
      </w:pPr>
    </w:lvl>
    <w:lvl w:ilvl="7" w:tplc="1FD0CBDA">
      <w:start w:val="1"/>
      <w:numFmt w:val="lowerLetter"/>
      <w:lvlText w:val="%8."/>
      <w:lvlJc w:val="left"/>
      <w:pPr>
        <w:ind w:left="5760" w:hanging="360"/>
      </w:pPr>
    </w:lvl>
    <w:lvl w:ilvl="8" w:tplc="FC0275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DE"/>
    <w:rsid w:val="0025310D"/>
    <w:rsid w:val="003C744C"/>
    <w:rsid w:val="004605AB"/>
    <w:rsid w:val="004F1609"/>
    <w:rsid w:val="006D57B3"/>
    <w:rsid w:val="00791C4F"/>
    <w:rsid w:val="008703E3"/>
    <w:rsid w:val="00870CE3"/>
    <w:rsid w:val="009C4EDE"/>
    <w:rsid w:val="00DF0968"/>
    <w:rsid w:val="00F82C10"/>
    <w:rsid w:val="00FC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879C"/>
  <w15:docId w15:val="{1CCC428F-CC3C-4C35-84A8-A699740D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899B-DB91-4F56-99F1-44FB8D44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Стрельская</cp:lastModifiedBy>
  <cp:revision>5</cp:revision>
  <dcterms:created xsi:type="dcterms:W3CDTF">2025-03-13T14:48:00Z</dcterms:created>
  <dcterms:modified xsi:type="dcterms:W3CDTF">2025-03-13T16:13:00Z</dcterms:modified>
</cp:coreProperties>
</file>