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EF384F">
        <w:rPr>
          <w:rFonts w:ascii="Times New Roman" w:hAnsi="Times New Roman" w:cs="Times New Roman"/>
          <w:b/>
          <w:sz w:val="28"/>
          <w:szCs w:val="28"/>
        </w:rPr>
        <w:t>3-4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07735" w:rsidRPr="00107735" w:rsidRDefault="00107735" w:rsidP="00107735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Север и моя будущая профессия»</w:t>
      </w:r>
    </w:p>
    <w:p w:rsidR="00107735" w:rsidRPr="00107735" w:rsidRDefault="00107735" w:rsidP="001077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107735" w:rsidRPr="00107735" w:rsidRDefault="00107735" w:rsidP="00107735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сво</w:t>
      </w:r>
      <w:r w:rsidR="00790C0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его профессионального развития 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Мурманской области.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107735" w:rsidRDefault="009E6F4A" w:rsidP="001077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07735">
        <w:rPr>
          <w:rFonts w:ascii="Times New Roman" w:hAnsi="Times New Roman" w:cs="Times New Roman"/>
          <w:sz w:val="28"/>
          <w:szCs w:val="28"/>
        </w:rPr>
        <w:t>с мотивационных вопросов, целью которых является «погружение» обуч</w:t>
      </w:r>
      <w:r w:rsidR="00790C01">
        <w:rPr>
          <w:rFonts w:ascii="Times New Roman" w:hAnsi="Times New Roman" w:cs="Times New Roman"/>
          <w:sz w:val="28"/>
          <w:szCs w:val="28"/>
        </w:rPr>
        <w:t xml:space="preserve">ающихся в проблематику занятия - </w:t>
      </w:r>
      <w:r w:rsidR="00107735">
        <w:rPr>
          <w:rFonts w:ascii="Times New Roman" w:hAnsi="Times New Roman" w:cs="Times New Roman"/>
          <w:sz w:val="28"/>
          <w:szCs w:val="28"/>
        </w:rPr>
        <w:t>изменчивость мира профессий.</w:t>
      </w:r>
    </w:p>
    <w:p w:rsidR="00FA7108" w:rsidRPr="00B80AA3" w:rsidRDefault="00107735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107735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B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направлена на формирование у учащихся представления о возможных профессиях будущего, востребованных в Мурманской области.</w:t>
      </w:r>
    </w:p>
    <w:p w:rsidR="00A42ECC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вопросами слайда 4 целесообразно напомнить учащимся особенности </w:t>
      </w:r>
      <w:r w:rsidR="00A42ECC">
        <w:rPr>
          <w:rFonts w:ascii="Times New Roman" w:hAnsi="Times New Roman" w:cs="Times New Roman"/>
          <w:sz w:val="28"/>
          <w:szCs w:val="28"/>
        </w:rPr>
        <w:t>географического, социально-экономического положения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2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проекты в сфере экономики, которые приводят к изменению рынка труда.</w:t>
      </w:r>
    </w:p>
    <w:p w:rsidR="00FE62C0" w:rsidRDefault="00FE62C0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при работе с информацией о победе учащихся школ региона во всероссийских инженерных состязаниях задать вопросы, требующие эмоционального   отклика обучающихся: «Какие чувства вы испытали, узнав о победе наших земляков?», «Хотели бы вы принять участие в таких соревнованиях?» и т.д. Важно обратить внимание обучающихся, что для инженера важны все школьные предметы, в том числе русский язык – читать инструкции, составлять правила эксплуатации и т.д.</w:t>
      </w:r>
    </w:p>
    <w:p w:rsidR="00C60020" w:rsidRDefault="00C60020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83A94">
        <w:rPr>
          <w:rFonts w:ascii="Times New Roman" w:hAnsi="Times New Roman" w:cs="Times New Roman"/>
          <w:sz w:val="28"/>
          <w:szCs w:val="28"/>
        </w:rPr>
        <w:t xml:space="preserve">частью занятия должна стать работа над </w:t>
      </w:r>
      <w:r>
        <w:rPr>
          <w:rFonts w:ascii="Times New Roman" w:hAnsi="Times New Roman" w:cs="Times New Roman"/>
          <w:sz w:val="28"/>
          <w:szCs w:val="28"/>
        </w:rPr>
        <w:t>пословицами и поговорками о труде и заполнение схемы о предпосылках выбора профессии.</w:t>
      </w:r>
    </w:p>
    <w:p w:rsidR="009E6F4A" w:rsidRDefault="00C60020" w:rsidP="00790C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пословицами и поговорками рекомендуется предложить учащимся дополнить список, представленный на слайде 7. При заполнении схемы (слай</w:t>
      </w:r>
      <w:r w:rsidR="00790C01">
        <w:rPr>
          <w:rFonts w:ascii="Times New Roman" w:hAnsi="Times New Roman" w:cs="Times New Roman"/>
          <w:sz w:val="28"/>
          <w:szCs w:val="28"/>
        </w:rPr>
        <w:t xml:space="preserve">д 8) </w:t>
      </w:r>
      <w:r>
        <w:rPr>
          <w:rFonts w:ascii="Times New Roman" w:hAnsi="Times New Roman" w:cs="Times New Roman"/>
          <w:sz w:val="28"/>
          <w:szCs w:val="28"/>
        </w:rPr>
        <w:t>можно назвать более трех факторов, влияющих на выбор</w:t>
      </w:r>
      <w:r w:rsidR="0079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профессии. Целесообразно задать вопрос «Почему лучше выбирать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которые нужны в нашем регионе?» (работать на благо малой родины, широкие возможности и перспективы развития региона и Арктики в целом, быть рядом с родителями, качественная система профессионального образования и другие причины). </w:t>
      </w: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  <w:r w:rsidR="00C60020">
        <w:rPr>
          <w:rFonts w:ascii="Times New Roman" w:hAnsi="Times New Roman" w:cs="Times New Roman"/>
          <w:sz w:val="28"/>
          <w:szCs w:val="28"/>
        </w:rPr>
        <w:t xml:space="preserve"> При ответе на вопрос «</w:t>
      </w:r>
      <w:r w:rsidR="00C60020" w:rsidRPr="00C60020">
        <w:rPr>
          <w:rFonts w:ascii="Times New Roman" w:hAnsi="Times New Roman" w:cs="Times New Roman"/>
          <w:sz w:val="28"/>
          <w:szCs w:val="28"/>
        </w:rPr>
        <w:t>Какие возможности для выбора будущей профессии есть в нашей школе</w:t>
      </w:r>
      <w:r w:rsidR="00C60020">
        <w:rPr>
          <w:rFonts w:ascii="Times New Roman" w:hAnsi="Times New Roman" w:cs="Times New Roman"/>
          <w:sz w:val="28"/>
          <w:szCs w:val="28"/>
        </w:rPr>
        <w:t xml:space="preserve">?» рекомендуется обратить внимание не только на материальные возможности (учебные лаборатории, центры «Точка роста», «Уникум», технопарк, кружки и секции), но </w:t>
      </w:r>
      <w:r w:rsidR="008F70ED">
        <w:rPr>
          <w:rFonts w:ascii="Times New Roman" w:hAnsi="Times New Roman" w:cs="Times New Roman"/>
          <w:sz w:val="28"/>
          <w:szCs w:val="28"/>
        </w:rPr>
        <w:t>и профориентационные мероприятия – экскурсии, встречи с интересными людьми</w:t>
      </w:r>
      <w:r w:rsidR="007D0FD1">
        <w:rPr>
          <w:rFonts w:ascii="Times New Roman" w:hAnsi="Times New Roman" w:cs="Times New Roman"/>
          <w:sz w:val="28"/>
          <w:szCs w:val="28"/>
        </w:rPr>
        <w:t>, материалы курса «На Севере – жить!»</w:t>
      </w:r>
      <w:r w:rsidR="008F70ED">
        <w:rPr>
          <w:rFonts w:ascii="Times New Roman" w:hAnsi="Times New Roman" w:cs="Times New Roman"/>
          <w:sz w:val="28"/>
          <w:szCs w:val="28"/>
        </w:rPr>
        <w:t xml:space="preserve"> и т.д. 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107735"/>
    <w:rsid w:val="001346FD"/>
    <w:rsid w:val="00140E32"/>
    <w:rsid w:val="001B0453"/>
    <w:rsid w:val="001E68A4"/>
    <w:rsid w:val="001F4CAA"/>
    <w:rsid w:val="002503AA"/>
    <w:rsid w:val="00267C3F"/>
    <w:rsid w:val="00273F77"/>
    <w:rsid w:val="00274012"/>
    <w:rsid w:val="002845BC"/>
    <w:rsid w:val="002D250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72113"/>
    <w:rsid w:val="006815BD"/>
    <w:rsid w:val="006F55F1"/>
    <w:rsid w:val="006F647C"/>
    <w:rsid w:val="0070501D"/>
    <w:rsid w:val="00732082"/>
    <w:rsid w:val="00790C01"/>
    <w:rsid w:val="007A09B6"/>
    <w:rsid w:val="007A0D10"/>
    <w:rsid w:val="007A36C8"/>
    <w:rsid w:val="007B2CEC"/>
    <w:rsid w:val="007B72CB"/>
    <w:rsid w:val="007D0FD1"/>
    <w:rsid w:val="007D7E4F"/>
    <w:rsid w:val="00832224"/>
    <w:rsid w:val="00846ABC"/>
    <w:rsid w:val="00871ED5"/>
    <w:rsid w:val="008B3213"/>
    <w:rsid w:val="008C7D49"/>
    <w:rsid w:val="008F70ED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31BD5"/>
    <w:rsid w:val="00C344C4"/>
    <w:rsid w:val="00C60020"/>
    <w:rsid w:val="00CA579B"/>
    <w:rsid w:val="00CD57AC"/>
    <w:rsid w:val="00CF4E0D"/>
    <w:rsid w:val="00D36941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84F"/>
    <w:rsid w:val="00EF3AB8"/>
    <w:rsid w:val="00F04854"/>
    <w:rsid w:val="00F2311D"/>
    <w:rsid w:val="00F823B0"/>
    <w:rsid w:val="00FA32A6"/>
    <w:rsid w:val="00FA7108"/>
    <w:rsid w:val="00FD2676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4F06-FFCF-41CF-ACB9-D3A58962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2024-12-10T16:23:00Z</cp:lastPrinted>
  <dcterms:created xsi:type="dcterms:W3CDTF">2025-04-23T07:45:00Z</dcterms:created>
  <dcterms:modified xsi:type="dcterms:W3CDTF">2025-04-23T07:45:00Z</dcterms:modified>
</cp:coreProperties>
</file>