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77E1" w:rsidRPr="00C507FA" w:rsidRDefault="000077E1" w:rsidP="000077E1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C507FA">
        <w:rPr>
          <w:rFonts w:ascii="Times New Roman" w:eastAsia="Times New Roman" w:hAnsi="Times New Roman" w:cs="Times New Roman"/>
          <w:b/>
          <w:color w:val="444444"/>
          <w:sz w:val="28"/>
          <w:szCs w:val="28"/>
          <w:lang w:eastAsia="ru-RU"/>
        </w:rPr>
        <w:t>1448,8</w:t>
      </w:r>
      <w:r w:rsidR="00C507FA">
        <w:rPr>
          <w:rFonts w:ascii="Times New Roman" w:eastAsia="Times New Roman" w:hAnsi="Times New Roman" w:cs="Times New Roman"/>
          <w:b/>
          <w:color w:val="444444"/>
          <w:sz w:val="28"/>
          <w:szCs w:val="28"/>
          <w:lang w:eastAsia="ru-RU"/>
        </w:rPr>
        <w:t xml:space="preserve"> км</w:t>
      </w:r>
    </w:p>
    <w:p w:rsidR="000077E1" w:rsidRDefault="000077E1" w:rsidP="001D1217">
      <w:pPr>
        <w:shd w:val="clear" w:color="auto" w:fill="FFFFFF"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9746AD" w:rsidRPr="00EC6D18" w:rsidRDefault="001D1217" w:rsidP="001D1217">
      <w:pPr>
        <w:shd w:val="clear" w:color="auto" w:fill="FFFFFF"/>
        <w:spacing w:after="0" w:line="240" w:lineRule="auto"/>
        <w:jc w:val="center"/>
        <w:outlineLvl w:val="2"/>
        <w:rPr>
          <w:rFonts w:ascii="Arial" w:eastAsia="Times New Roman" w:hAnsi="Arial" w:cs="Arial"/>
          <w:b/>
          <w:bCs/>
          <w:color w:val="FF0000"/>
          <w:sz w:val="32"/>
          <w:szCs w:val="32"/>
          <w:lang w:eastAsia="ru-RU"/>
        </w:rPr>
      </w:pPr>
      <w:r w:rsidRPr="00EC6D18">
        <w:rPr>
          <w:rFonts w:ascii="Times New Roman" w:eastAsia="Times New Roman" w:hAnsi="Times New Roman" w:cs="Times New Roman"/>
          <w:b/>
          <w:color w:val="FF0000"/>
          <w:sz w:val="32"/>
          <w:szCs w:val="32"/>
          <w:lang w:eastAsia="ru-RU"/>
        </w:rPr>
        <w:t>Памятник и братская могила воинов 143-го артиллерийского полка 14-й стрелковой дивизии </w:t>
      </w:r>
      <w:r w:rsidRPr="00EC6D18">
        <w:rPr>
          <w:rFonts w:ascii="Times New Roman" w:eastAsia="Times New Roman" w:hAnsi="Times New Roman" w:cs="Times New Roman"/>
          <w:b/>
          <w:color w:val="FF0000"/>
          <w:sz w:val="32"/>
          <w:szCs w:val="32"/>
          <w:lang w:eastAsia="ru-RU"/>
        </w:rPr>
        <w:br/>
        <w:t>на огневой позиции 6-й Героической комсомольской батареи</w:t>
      </w:r>
    </w:p>
    <w:tbl>
      <w:tblPr>
        <w:tblW w:w="0" w:type="auto"/>
        <w:jc w:val="center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126"/>
      </w:tblGrid>
      <w:tr w:rsidR="009746AD" w:rsidRPr="009746AD" w:rsidTr="009746AD">
        <w:trPr>
          <w:tblCellSpacing w:w="0" w:type="dxa"/>
          <w:jc w:val="center"/>
        </w:trPr>
        <w:tc>
          <w:tcPr>
            <w:tcW w:w="0" w:type="auto"/>
            <w:vAlign w:val="center"/>
            <w:hideMark/>
          </w:tcPr>
          <w:p w:rsidR="009746AD" w:rsidRPr="009746AD" w:rsidRDefault="009746AD" w:rsidP="00974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746AD" w:rsidRPr="009746AD" w:rsidTr="009746AD">
        <w:trPr>
          <w:tblCellSpacing w:w="0" w:type="dxa"/>
          <w:jc w:val="center"/>
        </w:trPr>
        <w:tc>
          <w:tcPr>
            <w:tcW w:w="0" w:type="auto"/>
            <w:vAlign w:val="center"/>
            <w:hideMark/>
          </w:tcPr>
          <w:p w:rsidR="009746AD" w:rsidRPr="009746AD" w:rsidRDefault="009746AD" w:rsidP="00974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8617CD" w:rsidRPr="008617CD" w:rsidRDefault="008617CD" w:rsidP="008617CD">
      <w:pPr>
        <w:pStyle w:val="a7"/>
        <w:shd w:val="clear" w:color="auto" w:fill="FFFFFF"/>
        <w:spacing w:before="0" w:beforeAutospacing="0" w:after="0" w:afterAutospacing="0"/>
        <w:ind w:firstLine="706"/>
        <w:jc w:val="right"/>
        <w:rPr>
          <w:color w:val="000000"/>
          <w:sz w:val="28"/>
          <w:szCs w:val="28"/>
        </w:rPr>
      </w:pPr>
      <w:r w:rsidRPr="008617CD">
        <w:rPr>
          <w:color w:val="000000"/>
          <w:sz w:val="28"/>
          <w:szCs w:val="28"/>
        </w:rPr>
        <w:t>Открыт 9 мая 1967 г.</w:t>
      </w:r>
    </w:p>
    <w:p w:rsidR="008617CD" w:rsidRDefault="008617CD" w:rsidP="008617CD">
      <w:pPr>
        <w:shd w:val="clear" w:color="auto" w:fill="FFFFFF"/>
        <w:spacing w:after="0" w:line="378" w:lineRule="atLeast"/>
        <w:ind w:firstLine="54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8617CD">
        <w:rPr>
          <w:rFonts w:ascii="Times New Roman" w:hAnsi="Times New Roman" w:cs="Times New Roman"/>
          <w:color w:val="000000"/>
          <w:sz w:val="28"/>
          <w:szCs w:val="28"/>
        </w:rPr>
        <w:t>Похоронено 72 человека</w:t>
      </w:r>
      <w:r w:rsidRPr="00403A45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</w:p>
    <w:p w:rsidR="000077E1" w:rsidRDefault="009D6997" w:rsidP="008617CD">
      <w:pPr>
        <w:shd w:val="clear" w:color="auto" w:fill="FFFFFF"/>
        <w:spacing w:after="0" w:line="378" w:lineRule="atLeast"/>
        <w:ind w:firstLine="540"/>
        <w:jc w:val="right"/>
        <w:rPr>
          <w:rFonts w:ascii="Times New Roman" w:hAnsi="Times New Roman" w:cs="Times New Roman"/>
          <w:sz w:val="28"/>
          <w:szCs w:val="28"/>
        </w:rPr>
      </w:pPr>
      <w:r w:rsidRPr="009D6997">
        <w:rPr>
          <w:rFonts w:ascii="Times New Roman" w:hAnsi="Times New Roman" w:cs="Times New Roman"/>
          <w:sz w:val="28"/>
          <w:szCs w:val="28"/>
        </w:rPr>
        <w:t xml:space="preserve">Автор - архитектор </w:t>
      </w:r>
      <w:r w:rsidR="008617CD">
        <w:rPr>
          <w:rFonts w:ascii="Times New Roman" w:hAnsi="Times New Roman" w:cs="Times New Roman"/>
          <w:sz w:val="28"/>
          <w:szCs w:val="28"/>
        </w:rPr>
        <w:t xml:space="preserve">А. </w:t>
      </w:r>
      <w:r w:rsidRPr="009D6997">
        <w:rPr>
          <w:rFonts w:ascii="Times New Roman" w:hAnsi="Times New Roman" w:cs="Times New Roman"/>
          <w:sz w:val="28"/>
          <w:szCs w:val="28"/>
        </w:rPr>
        <w:t>Ф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9D6997">
        <w:rPr>
          <w:rFonts w:ascii="Times New Roman" w:hAnsi="Times New Roman" w:cs="Times New Roman"/>
          <w:sz w:val="28"/>
          <w:szCs w:val="28"/>
        </w:rPr>
        <w:t>Антонов.</w:t>
      </w:r>
    </w:p>
    <w:p w:rsidR="008617CD" w:rsidRDefault="008617CD" w:rsidP="008617CD">
      <w:pPr>
        <w:shd w:val="clear" w:color="auto" w:fill="FFFFFF"/>
        <w:spacing w:after="0" w:line="378" w:lineRule="atLeast"/>
        <w:ind w:firstLine="540"/>
        <w:jc w:val="right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0077E1" w:rsidRPr="009D6997" w:rsidRDefault="000077E1" w:rsidP="009D6997">
      <w:pPr>
        <w:spacing w:after="0"/>
        <w:jc w:val="both"/>
        <w:rPr>
          <w:rFonts w:ascii="Cambria" w:hAnsi="Cambria"/>
          <w:shd w:val="clear" w:color="auto" w:fill="FBFBFB"/>
        </w:rPr>
      </w:pPr>
      <w:r>
        <w:rPr>
          <w:rFonts w:ascii="Times New Roman" w:hAnsi="Times New Roman" w:cs="Times New Roman"/>
          <w:noProof/>
          <w:color w:val="444444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4042410</wp:posOffset>
            </wp:positionH>
            <wp:positionV relativeFrom="paragraph">
              <wp:posOffset>113030</wp:posOffset>
            </wp:positionV>
            <wp:extent cx="2200910" cy="3305175"/>
            <wp:effectExtent l="19050" t="0" r="8890" b="0"/>
            <wp:wrapSquare wrapText="bothSides"/>
            <wp:docPr id="36" name="Рисунок 18" descr="http://1.bp.blogspot.com/--LNnsvp1Dls/VNSgk-jg6QI/AAAAAAAAN_Y/ctZbYytrylE/s1600/IMG_0216.JPG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1.bp.blogspot.com/--LNnsvp1Dls/VNSgk-jg6QI/AAAAAAAAN_Y/ctZbYytrylE/s1600/IMG_0216.JPG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910" cy="330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color w:val="444444"/>
          <w:sz w:val="28"/>
          <w:szCs w:val="28"/>
          <w:shd w:val="clear" w:color="auto" w:fill="FBFBFB"/>
        </w:rPr>
        <w:tab/>
      </w:r>
      <w:r w:rsidRPr="009D6997">
        <w:rPr>
          <w:rFonts w:ascii="Times New Roman" w:hAnsi="Times New Roman" w:cs="Times New Roman"/>
          <w:sz w:val="28"/>
          <w:szCs w:val="28"/>
          <w:shd w:val="clear" w:color="auto" w:fill="FBFBFB"/>
        </w:rPr>
        <w:t>На месте, где располагалась и сражалась 6-я батарея и где похоронены ее герои, после войны был сооружен временный деревянный обелиск с такой надписью: «Здесь в сентябре 1941 года сражалась и победила шестая комсомольская героическая батарея». Теперь здесь у подножия холма установлен гранитный обелиск, увековечивающий подвиг 6-й гвардейской героической комсомольской батареи. Он был торжественно открыт трудящимися города и области 6 ноября 1959 года</w:t>
      </w:r>
      <w:r w:rsidRPr="009D6997">
        <w:rPr>
          <w:rFonts w:ascii="Cambria" w:hAnsi="Cambria"/>
          <w:shd w:val="clear" w:color="auto" w:fill="FBFBFB"/>
        </w:rPr>
        <w:t>.</w:t>
      </w:r>
    </w:p>
    <w:p w:rsidR="00EC3E93" w:rsidRPr="009D6997" w:rsidRDefault="001D1217" w:rsidP="009D6997">
      <w:pPr>
        <w:shd w:val="clear" w:color="auto" w:fill="FFFFFF"/>
        <w:spacing w:after="0" w:line="378" w:lineRule="atLeast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6997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9746AD" w:rsidRPr="009D69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районе 1448,8 километра</w:t>
      </w:r>
      <w:r w:rsidRPr="009D69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можно </w:t>
      </w:r>
      <w:r w:rsidR="009746AD" w:rsidRPr="009D69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заметить высокую бетонную стелу с левой стороны от дороги. К стеле ведёт небольшой указатель, который предлагает путнику остановиться и вспомнить о том, что здесь покоятся воины 6-й Героической батареи, погибшие в неравном бою с фашистами. </w:t>
      </w:r>
    </w:p>
    <w:tbl>
      <w:tblPr>
        <w:tblStyle w:val="a6"/>
        <w:tblW w:w="0" w:type="auto"/>
        <w:tblLook w:val="04A0"/>
      </w:tblPr>
      <w:tblGrid>
        <w:gridCol w:w="4816"/>
        <w:gridCol w:w="4816"/>
        <w:gridCol w:w="222"/>
      </w:tblGrid>
      <w:tr w:rsidR="00EC3E93" w:rsidTr="009D6997">
        <w:tc>
          <w:tcPr>
            <w:tcW w:w="4816" w:type="dxa"/>
          </w:tcPr>
          <w:p w:rsidR="00EC3E93" w:rsidRDefault="00EC3E93" w:rsidP="009746AD">
            <w:pPr>
              <w:spacing w:line="378" w:lineRule="atLeast"/>
              <w:jc w:val="both"/>
              <w:rPr>
                <w:rFonts w:ascii="Times New Roman" w:eastAsia="Times New Roman" w:hAnsi="Times New Roman" w:cs="Times New Roman"/>
                <w:color w:val="444444"/>
                <w:sz w:val="28"/>
                <w:szCs w:val="28"/>
                <w:lang w:eastAsia="ru-RU"/>
              </w:rPr>
            </w:pPr>
            <w:r w:rsidRPr="00EC3E93">
              <w:rPr>
                <w:rFonts w:ascii="Times New Roman" w:eastAsia="Times New Roman" w:hAnsi="Times New Roman" w:cs="Times New Roman"/>
                <w:noProof/>
                <w:color w:val="444444"/>
                <w:sz w:val="28"/>
                <w:szCs w:val="28"/>
                <w:lang w:eastAsia="ru-RU"/>
              </w:rPr>
              <w:drawing>
                <wp:inline distT="0" distB="0" distL="0" distR="0">
                  <wp:extent cx="3000375" cy="2244388"/>
                  <wp:effectExtent l="19050" t="0" r="9525" b="0"/>
                  <wp:docPr id="34" name="Рисунок 20" descr="http://3.bp.blogspot.com/-VPNYKBY7rTc/VNSgnoQCF4I/AAAAAAAAN_w/W7eeYnMTV-Q/s1600/IMG_0236.JPG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://3.bp.blogspot.com/-VPNYKBY7rTc/VNSgnoQCF4I/AAAAAAAAN_w/W7eeYnMTV-Q/s1600/IMG_0236.JPG">
                            <a:hlinkClick r:id="rId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0375" cy="22443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6" w:type="dxa"/>
          </w:tcPr>
          <w:p w:rsidR="00EC3E93" w:rsidRDefault="00EC3E93" w:rsidP="009746AD">
            <w:pPr>
              <w:spacing w:line="378" w:lineRule="atLeast"/>
              <w:jc w:val="both"/>
              <w:rPr>
                <w:rFonts w:ascii="Times New Roman" w:eastAsia="Times New Roman" w:hAnsi="Times New Roman" w:cs="Times New Roman"/>
                <w:color w:val="444444"/>
                <w:sz w:val="28"/>
                <w:szCs w:val="28"/>
                <w:lang w:eastAsia="ru-RU"/>
              </w:rPr>
            </w:pPr>
            <w:r w:rsidRPr="00EC3E93">
              <w:rPr>
                <w:rFonts w:ascii="Times New Roman" w:eastAsia="Times New Roman" w:hAnsi="Times New Roman" w:cs="Times New Roman"/>
                <w:noProof/>
                <w:color w:val="444444"/>
                <w:sz w:val="28"/>
                <w:szCs w:val="28"/>
                <w:lang w:eastAsia="ru-RU"/>
              </w:rPr>
              <w:drawing>
                <wp:inline distT="0" distB="0" distL="0" distR="0">
                  <wp:extent cx="3000375" cy="2247900"/>
                  <wp:effectExtent l="19050" t="0" r="9525" b="0"/>
                  <wp:docPr id="33" name="Рисунок 19" descr="http://3.bp.blogspot.com/-geDw2ehW7wA/VNSgmP_PIbI/AAAAAAAAN_g/-vTDB3eD6co/s1600/IMG_0217.JPG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3.bp.blogspot.com/-geDw2ehW7wA/VNSgmP_PIbI/AAAAAAAAN_g/-vTDB3eD6co/s1600/IMG_0217.JPG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5574" cy="22517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" w:type="dxa"/>
          </w:tcPr>
          <w:p w:rsidR="00EC3E93" w:rsidRDefault="00EC3E93" w:rsidP="009746AD">
            <w:pPr>
              <w:spacing w:line="378" w:lineRule="atLeast"/>
              <w:jc w:val="both"/>
              <w:rPr>
                <w:rFonts w:ascii="Times New Roman" w:eastAsia="Times New Roman" w:hAnsi="Times New Roman" w:cs="Times New Roman"/>
                <w:color w:val="444444"/>
                <w:sz w:val="28"/>
                <w:szCs w:val="28"/>
                <w:lang w:eastAsia="ru-RU"/>
              </w:rPr>
            </w:pPr>
          </w:p>
        </w:tc>
      </w:tr>
    </w:tbl>
    <w:p w:rsidR="00EC3E93" w:rsidRDefault="00EC3E93" w:rsidP="009746AD">
      <w:pPr>
        <w:shd w:val="clear" w:color="auto" w:fill="FFFFFF"/>
        <w:spacing w:after="0" w:line="378" w:lineRule="atLeast"/>
        <w:ind w:firstLine="540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</w:p>
    <w:p w:rsidR="009D6997" w:rsidRDefault="009D6997" w:rsidP="009D6997">
      <w:pPr>
        <w:shd w:val="clear" w:color="auto" w:fill="FFFFFF"/>
        <w:spacing w:after="0" w:line="378" w:lineRule="atLeast"/>
        <w:jc w:val="both"/>
        <w:rPr>
          <w:rFonts w:ascii="Times New Roman" w:hAnsi="Times New Roman" w:cs="Times New Roman"/>
          <w:sz w:val="28"/>
          <w:szCs w:val="28"/>
        </w:rPr>
      </w:pPr>
      <w:bookmarkStart w:id="0" w:name="more"/>
      <w:bookmarkEnd w:id="0"/>
      <w:r w:rsidRPr="009D6997">
        <w:rPr>
          <w:rFonts w:ascii="Times New Roman" w:hAnsi="Times New Roman" w:cs="Times New Roman"/>
          <w:sz w:val="28"/>
          <w:szCs w:val="28"/>
        </w:rPr>
        <w:t>В сентябре 1941 года на Мурманском</w:t>
      </w:r>
      <w:r>
        <w:rPr>
          <w:rFonts w:ascii="Times New Roman" w:hAnsi="Times New Roman" w:cs="Times New Roman"/>
          <w:sz w:val="28"/>
          <w:szCs w:val="28"/>
        </w:rPr>
        <w:t xml:space="preserve"> н</w:t>
      </w:r>
      <w:r w:rsidRPr="009D6997">
        <w:rPr>
          <w:rFonts w:ascii="Times New Roman" w:hAnsi="Times New Roman" w:cs="Times New Roman"/>
          <w:sz w:val="28"/>
          <w:szCs w:val="28"/>
        </w:rPr>
        <w:t xml:space="preserve">аправлении противник предпринял последнюю ожесточённую попытку прорвать фронт. 6-я батарея 143-го </w:t>
      </w:r>
      <w:r w:rsidRPr="009D6997">
        <w:rPr>
          <w:rFonts w:ascii="Times New Roman" w:hAnsi="Times New Roman" w:cs="Times New Roman"/>
          <w:sz w:val="28"/>
          <w:szCs w:val="28"/>
        </w:rPr>
        <w:lastRenderedPageBreak/>
        <w:t xml:space="preserve">артиллерийского полка 14-й </w:t>
      </w:r>
      <w:r>
        <w:rPr>
          <w:rFonts w:ascii="Times New Roman" w:hAnsi="Times New Roman" w:cs="Times New Roman"/>
          <w:sz w:val="28"/>
          <w:szCs w:val="28"/>
        </w:rPr>
        <w:t>ст</w:t>
      </w:r>
      <w:r w:rsidRPr="009D6997">
        <w:rPr>
          <w:rFonts w:ascii="Times New Roman" w:hAnsi="Times New Roman" w:cs="Times New Roman"/>
          <w:sz w:val="28"/>
          <w:szCs w:val="28"/>
        </w:rPr>
        <w:t xml:space="preserve">релковой дивизии, лишённая поддержки пехоты, в течение недели сдерживала врага. </w:t>
      </w:r>
    </w:p>
    <w:p w:rsidR="00B80FB2" w:rsidRPr="00B80FB2" w:rsidRDefault="009D6997" w:rsidP="00B80FB2">
      <w:pPr>
        <w:pStyle w:val="a7"/>
        <w:shd w:val="clear" w:color="auto" w:fill="FBFBFB"/>
        <w:spacing w:before="0" w:beforeAutospacing="0" w:after="0" w:afterAutospacing="0" w:line="288" w:lineRule="auto"/>
        <w:ind w:firstLine="612"/>
        <w:jc w:val="both"/>
        <w:rPr>
          <w:rFonts w:ascii="Cambria" w:hAnsi="Cambria"/>
          <w:sz w:val="22"/>
          <w:szCs w:val="22"/>
        </w:rPr>
      </w:pPr>
      <w:r>
        <w:rPr>
          <w:sz w:val="28"/>
          <w:szCs w:val="28"/>
        </w:rPr>
        <w:tab/>
      </w:r>
      <w:r w:rsidRPr="009D6997">
        <w:rPr>
          <w:sz w:val="28"/>
          <w:szCs w:val="28"/>
        </w:rPr>
        <w:t xml:space="preserve">К вечеру 11 сентября 1941 года немцы окружили батарею </w:t>
      </w:r>
      <w:r>
        <w:rPr>
          <w:sz w:val="28"/>
          <w:szCs w:val="28"/>
        </w:rPr>
        <w:t>п</w:t>
      </w:r>
      <w:r w:rsidRPr="009D6997">
        <w:rPr>
          <w:sz w:val="28"/>
          <w:szCs w:val="28"/>
        </w:rPr>
        <w:t>лотным кольцом. Погибли командир батареи лейтенант Г.Ф.Лысенко, командиры взводов - М</w:t>
      </w:r>
      <w:r>
        <w:rPr>
          <w:sz w:val="28"/>
          <w:szCs w:val="28"/>
        </w:rPr>
        <w:t>.</w:t>
      </w:r>
      <w:r w:rsidRPr="009D6997">
        <w:rPr>
          <w:sz w:val="28"/>
          <w:szCs w:val="28"/>
        </w:rPr>
        <w:t xml:space="preserve"> Осипов и И.У.</w:t>
      </w:r>
      <w:r>
        <w:rPr>
          <w:sz w:val="28"/>
          <w:szCs w:val="28"/>
        </w:rPr>
        <w:t xml:space="preserve"> </w:t>
      </w:r>
      <w:proofErr w:type="spellStart"/>
      <w:r w:rsidRPr="009D6997">
        <w:rPr>
          <w:sz w:val="28"/>
          <w:szCs w:val="28"/>
        </w:rPr>
        <w:t>Уродков</w:t>
      </w:r>
      <w:proofErr w:type="spellEnd"/>
      <w:r w:rsidRPr="009D6997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 </w:t>
      </w:r>
      <w:r w:rsidRPr="009D6997">
        <w:rPr>
          <w:sz w:val="28"/>
          <w:szCs w:val="28"/>
        </w:rPr>
        <w:t xml:space="preserve">тяжело ранило </w:t>
      </w:r>
      <w:r>
        <w:rPr>
          <w:sz w:val="28"/>
          <w:szCs w:val="28"/>
        </w:rPr>
        <w:t>по</w:t>
      </w:r>
      <w:r w:rsidRPr="009D6997">
        <w:rPr>
          <w:sz w:val="28"/>
          <w:szCs w:val="28"/>
        </w:rPr>
        <w:t xml:space="preserve">литрука </w:t>
      </w:r>
      <w:r>
        <w:rPr>
          <w:sz w:val="28"/>
          <w:szCs w:val="28"/>
        </w:rPr>
        <w:t xml:space="preserve"> </w:t>
      </w:r>
      <w:r w:rsidRPr="009D6997">
        <w:rPr>
          <w:sz w:val="28"/>
          <w:szCs w:val="28"/>
        </w:rPr>
        <w:t>Н.А.Васильева</w:t>
      </w:r>
      <w:r w:rsidRPr="00B80FB2">
        <w:rPr>
          <w:sz w:val="28"/>
          <w:szCs w:val="28"/>
        </w:rPr>
        <w:t xml:space="preserve">. </w:t>
      </w:r>
      <w:r w:rsidR="00B80FB2" w:rsidRPr="00B80FB2">
        <w:rPr>
          <w:sz w:val="28"/>
          <w:szCs w:val="28"/>
        </w:rPr>
        <w:t>Почти все бойцы и командиры батареи пали в бою, но они задержали егерей неприятеля ровно настолько, чтобы Полярная дивизия могла сосредоточиться и нанести по противнику сокрушительный удар с фланга и тыла</w:t>
      </w:r>
      <w:r w:rsidR="00B80FB2" w:rsidRPr="00B80FB2">
        <w:rPr>
          <w:rFonts w:ascii="Cambria" w:hAnsi="Cambria"/>
          <w:sz w:val="22"/>
          <w:szCs w:val="22"/>
        </w:rPr>
        <w:t>.</w:t>
      </w:r>
      <w:r w:rsidR="00B80FB2" w:rsidRPr="00B80FB2">
        <w:rPr>
          <w:rStyle w:val="apple-converted-space"/>
          <w:rFonts w:ascii="Cambria" w:hAnsi="Cambria"/>
          <w:sz w:val="22"/>
          <w:szCs w:val="22"/>
        </w:rPr>
        <w:t> </w:t>
      </w:r>
    </w:p>
    <w:p w:rsidR="009D6997" w:rsidRDefault="009D6997" w:rsidP="00B80FB2">
      <w:pPr>
        <w:shd w:val="clear" w:color="auto" w:fill="FFFFFF"/>
        <w:spacing w:after="0" w:line="28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Приказом</w:t>
      </w:r>
      <w:r w:rsidRPr="009D6997">
        <w:rPr>
          <w:rFonts w:ascii="Times New Roman" w:hAnsi="Times New Roman" w:cs="Times New Roman"/>
          <w:sz w:val="28"/>
          <w:szCs w:val="28"/>
        </w:rPr>
        <w:t xml:space="preserve"> командующего Карельским фронтом </w:t>
      </w:r>
      <w:r>
        <w:rPr>
          <w:rFonts w:ascii="Times New Roman" w:hAnsi="Times New Roman" w:cs="Times New Roman"/>
          <w:sz w:val="28"/>
          <w:szCs w:val="28"/>
        </w:rPr>
        <w:t>батарее</w:t>
      </w:r>
      <w:r w:rsidRPr="009D6997">
        <w:rPr>
          <w:rFonts w:ascii="Times New Roman" w:hAnsi="Times New Roman" w:cs="Times New Roman"/>
          <w:sz w:val="28"/>
          <w:szCs w:val="28"/>
        </w:rPr>
        <w:t xml:space="preserve"> было присвоено почётное наименование </w:t>
      </w:r>
      <w:r>
        <w:rPr>
          <w:rFonts w:ascii="Times New Roman" w:hAnsi="Times New Roman" w:cs="Times New Roman"/>
          <w:sz w:val="28"/>
          <w:szCs w:val="28"/>
        </w:rPr>
        <w:t>"</w:t>
      </w:r>
      <w:r w:rsidRPr="009D6997">
        <w:rPr>
          <w:rFonts w:ascii="Times New Roman" w:hAnsi="Times New Roman" w:cs="Times New Roman"/>
          <w:sz w:val="28"/>
          <w:szCs w:val="28"/>
        </w:rPr>
        <w:t>6-я героическая комсомольская батарея</w:t>
      </w:r>
      <w:r>
        <w:rPr>
          <w:rFonts w:ascii="Times New Roman" w:hAnsi="Times New Roman" w:cs="Times New Roman"/>
          <w:sz w:val="28"/>
          <w:szCs w:val="28"/>
        </w:rPr>
        <w:t>"</w:t>
      </w:r>
      <w:r w:rsidRPr="009D699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D6997" w:rsidRDefault="009D6997" w:rsidP="00B80FB2">
      <w:pPr>
        <w:shd w:val="clear" w:color="auto" w:fill="FFFFFF"/>
        <w:spacing w:after="0" w:line="28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9D6997">
        <w:rPr>
          <w:rFonts w:ascii="Times New Roman" w:hAnsi="Times New Roman" w:cs="Times New Roman"/>
          <w:sz w:val="28"/>
          <w:szCs w:val="28"/>
        </w:rPr>
        <w:t xml:space="preserve">Обелиск на братской могиле воинов 6-й </w:t>
      </w:r>
      <w:r>
        <w:rPr>
          <w:rFonts w:ascii="Times New Roman" w:hAnsi="Times New Roman" w:cs="Times New Roman"/>
          <w:sz w:val="28"/>
          <w:szCs w:val="28"/>
        </w:rPr>
        <w:t>Геро</w:t>
      </w:r>
      <w:r w:rsidRPr="009D6997">
        <w:rPr>
          <w:rFonts w:ascii="Times New Roman" w:hAnsi="Times New Roman" w:cs="Times New Roman"/>
          <w:sz w:val="28"/>
          <w:szCs w:val="28"/>
        </w:rPr>
        <w:t xml:space="preserve">ической комсомольской батареи на месте боя </w:t>
      </w:r>
      <w:r>
        <w:rPr>
          <w:rFonts w:ascii="Times New Roman" w:hAnsi="Times New Roman" w:cs="Times New Roman"/>
          <w:sz w:val="28"/>
          <w:szCs w:val="28"/>
        </w:rPr>
        <w:t>с не</w:t>
      </w:r>
      <w:r w:rsidRPr="009D6997">
        <w:rPr>
          <w:rFonts w:ascii="Times New Roman" w:hAnsi="Times New Roman" w:cs="Times New Roman"/>
          <w:sz w:val="28"/>
          <w:szCs w:val="28"/>
        </w:rPr>
        <w:t>мецко-фашистскими захватчиками был уста</w:t>
      </w:r>
      <w:r>
        <w:rPr>
          <w:rFonts w:ascii="Times New Roman" w:hAnsi="Times New Roman" w:cs="Times New Roman"/>
          <w:sz w:val="28"/>
          <w:szCs w:val="28"/>
        </w:rPr>
        <w:t>нов</w:t>
      </w:r>
      <w:r w:rsidRPr="009D6997">
        <w:rPr>
          <w:rFonts w:ascii="Times New Roman" w:hAnsi="Times New Roman" w:cs="Times New Roman"/>
          <w:sz w:val="28"/>
          <w:szCs w:val="28"/>
        </w:rPr>
        <w:t xml:space="preserve">лен </w:t>
      </w:r>
    </w:p>
    <w:p w:rsidR="009D6997" w:rsidRPr="009D6997" w:rsidRDefault="009D6997" w:rsidP="009D6997">
      <w:pPr>
        <w:shd w:val="clear" w:color="auto" w:fill="FFFFFF"/>
        <w:spacing w:after="0" w:line="378" w:lineRule="atLeast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 w:rsidRPr="009D6997">
        <w:rPr>
          <w:rFonts w:ascii="Times New Roman" w:hAnsi="Times New Roman" w:cs="Times New Roman"/>
          <w:sz w:val="28"/>
          <w:szCs w:val="28"/>
        </w:rPr>
        <w:t xml:space="preserve">9 мая 1967 года. </w:t>
      </w:r>
    </w:p>
    <w:p w:rsidR="009746AD" w:rsidRPr="009746AD" w:rsidRDefault="00EC3E93" w:rsidP="00B80FB2">
      <w:pPr>
        <w:shd w:val="clear" w:color="auto" w:fill="FFFFFF"/>
        <w:spacing w:after="0" w:line="378" w:lineRule="atLeast"/>
        <w:jc w:val="center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EC3E93">
        <w:rPr>
          <w:rFonts w:ascii="Arial" w:eastAsia="Times New Roman" w:hAnsi="Arial" w:cs="Arial"/>
          <w:noProof/>
          <w:color w:val="444444"/>
          <w:sz w:val="27"/>
          <w:szCs w:val="27"/>
          <w:lang w:eastAsia="ru-RU"/>
        </w:rPr>
        <w:drawing>
          <wp:inline distT="0" distB="0" distL="0" distR="0">
            <wp:extent cx="5629275" cy="3746986"/>
            <wp:effectExtent l="19050" t="0" r="9525" b="0"/>
            <wp:docPr id="35" name="Рисунок 1" descr="http://3.bp.blogspot.com/-C10PbmPI2H4/VNRwVYpd1hI/AAAAAAAAN8U/yiXQxAjRuEg/s1600/IMG_0226.JP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C10PbmPI2H4/VNRwVYpd1hI/AAAAAAAAN8U/yiXQxAjRuEg/s1600/IMG_0226.JP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37469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6AD" w:rsidRPr="009746AD" w:rsidRDefault="009746AD" w:rsidP="009746AD">
      <w:pPr>
        <w:shd w:val="clear" w:color="auto" w:fill="FFFFFF"/>
        <w:spacing w:after="0" w:line="378" w:lineRule="atLeast"/>
        <w:ind w:firstLine="540"/>
        <w:jc w:val="both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</w:p>
    <w:p w:rsidR="009746AD" w:rsidRPr="009746AD" w:rsidRDefault="009746AD" w:rsidP="009746AD">
      <w:pPr>
        <w:shd w:val="clear" w:color="auto" w:fill="FFFFFF"/>
        <w:spacing w:after="0" w:line="378" w:lineRule="atLeast"/>
        <w:jc w:val="center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4D469C"/>
          <w:sz w:val="27"/>
          <w:szCs w:val="27"/>
          <w:lang w:eastAsia="ru-RU"/>
        </w:rPr>
        <w:lastRenderedPageBreak/>
        <w:drawing>
          <wp:inline distT="0" distB="0" distL="0" distR="0">
            <wp:extent cx="5057775" cy="2760662"/>
            <wp:effectExtent l="19050" t="0" r="0" b="0"/>
            <wp:docPr id="21" name="Рисунок 21" descr="http://3.bp.blogspot.com/-Xv18bayau30/VNSgmWA-N2I/AAAAAAAAN_k/-fWWKTaTKuY/s1600/IMG_0235.JP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3.bp.blogspot.com/-Xv18bayau30/VNSgmWA-N2I/AAAAAAAAN_k/-fWWKTaTKuY/s1600/IMG_0235.JP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1198" cy="2767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6AD" w:rsidRPr="009746AD" w:rsidRDefault="009746AD" w:rsidP="009746AD">
      <w:pPr>
        <w:shd w:val="clear" w:color="auto" w:fill="FFFFFF"/>
        <w:spacing w:after="0" w:line="378" w:lineRule="atLeast"/>
        <w:ind w:firstLine="540"/>
        <w:jc w:val="both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</w:p>
    <w:p w:rsidR="009746AD" w:rsidRPr="009746AD" w:rsidRDefault="009746AD" w:rsidP="009D6997">
      <w:pPr>
        <w:shd w:val="clear" w:color="auto" w:fill="FFFFFF"/>
        <w:spacing w:after="0" w:line="378" w:lineRule="atLeast"/>
        <w:jc w:val="center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4D469C"/>
          <w:sz w:val="27"/>
          <w:szCs w:val="27"/>
          <w:lang w:eastAsia="ru-RU"/>
        </w:rPr>
        <w:drawing>
          <wp:inline distT="0" distB="0" distL="0" distR="0">
            <wp:extent cx="3890278" cy="5229225"/>
            <wp:effectExtent l="19050" t="0" r="0" b="0"/>
            <wp:docPr id="24" name="Рисунок 24" descr="http://1.bp.blogspot.com/-3aZL2hAWKrU/VNSh0UIQ5tI/AAAAAAAAOAI/hTahr2SlPAI/s1600/IMG_0228.JP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1.bp.blogspot.com/-3aZL2hAWKrU/VNSh0UIQ5tI/AAAAAAAAOAI/hTahr2SlPAI/s1600/IMG_0228.JPG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0278" cy="522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6AD" w:rsidRPr="009746AD" w:rsidRDefault="009746AD" w:rsidP="009746AD">
      <w:pPr>
        <w:shd w:val="clear" w:color="auto" w:fill="FFFFFF"/>
        <w:spacing w:after="0" w:line="378" w:lineRule="atLeast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</w:p>
    <w:sectPr w:rsidR="009746AD" w:rsidRPr="009746AD" w:rsidSect="001D1217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3447318"/>
    <w:multiLevelType w:val="multilevel"/>
    <w:tmpl w:val="803045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563578E8"/>
    <w:multiLevelType w:val="multilevel"/>
    <w:tmpl w:val="517A4C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9746AD"/>
    <w:rsid w:val="000077E1"/>
    <w:rsid w:val="000F1087"/>
    <w:rsid w:val="001D1217"/>
    <w:rsid w:val="004C3A7F"/>
    <w:rsid w:val="005B3F33"/>
    <w:rsid w:val="00827AC4"/>
    <w:rsid w:val="00830781"/>
    <w:rsid w:val="008617CD"/>
    <w:rsid w:val="0086346E"/>
    <w:rsid w:val="00890B65"/>
    <w:rsid w:val="008A62A0"/>
    <w:rsid w:val="009746AD"/>
    <w:rsid w:val="009D6997"/>
    <w:rsid w:val="00A9005D"/>
    <w:rsid w:val="00B65B3A"/>
    <w:rsid w:val="00B80FB2"/>
    <w:rsid w:val="00BA05AF"/>
    <w:rsid w:val="00C507FA"/>
    <w:rsid w:val="00E348B3"/>
    <w:rsid w:val="00EC3E93"/>
    <w:rsid w:val="00EC6D18"/>
    <w:rsid w:val="00F95D0B"/>
    <w:rsid w:val="00FB5324"/>
    <w:rsid w:val="00FE31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5B3A"/>
  </w:style>
  <w:style w:type="paragraph" w:styleId="3">
    <w:name w:val="heading 3"/>
    <w:basedOn w:val="a"/>
    <w:link w:val="30"/>
    <w:uiPriority w:val="9"/>
    <w:qFormat/>
    <w:rsid w:val="009746A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746AD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semiHidden/>
    <w:unhideWhenUsed/>
    <w:rsid w:val="009746AD"/>
    <w:rPr>
      <w:color w:val="0000FF"/>
      <w:u w:val="single"/>
    </w:rPr>
  </w:style>
  <w:style w:type="character" w:customStyle="1" w:styleId="apple-converted-space">
    <w:name w:val="apple-converted-space"/>
    <w:basedOn w:val="a0"/>
    <w:rsid w:val="009746AD"/>
  </w:style>
  <w:style w:type="paragraph" w:styleId="a4">
    <w:name w:val="Balloon Text"/>
    <w:basedOn w:val="a"/>
    <w:link w:val="a5"/>
    <w:uiPriority w:val="99"/>
    <w:semiHidden/>
    <w:unhideWhenUsed/>
    <w:rsid w:val="009746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746AD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EC3E9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rmal (Web)"/>
    <w:basedOn w:val="a"/>
    <w:uiPriority w:val="99"/>
    <w:unhideWhenUsed/>
    <w:rsid w:val="008617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9227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82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3.bp.blogspot.com/-Xv18bayau30/VNSgmWA-N2I/AAAAAAAAN_k/-fWWKTaTKuY/s1600/IMG_0235.JPG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3.bp.blogspot.com/-VPNYKBY7rTc/VNSgnoQCF4I/AAAAAAAAN_w/W7eeYnMTV-Q/s1600/IMG_0236.JPG" TargetMode="Externa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://3.bp.blogspot.com/-C10PbmPI2H4/VNRwVYpd1hI/AAAAAAAAN8U/yiXQxAjRuEg/s1600/IMG_0226.JPG" TargetMode="External"/><Relationship Id="rId5" Type="http://schemas.openxmlformats.org/officeDocument/2006/relationships/hyperlink" Target="http://1.bp.blogspot.com/--LNnsvp1Dls/VNSgk-jg6QI/AAAAAAAAN_Y/ctZbYytrylE/s1600/IMG_0216.JPG" TargetMode="External"/><Relationship Id="rId15" Type="http://schemas.openxmlformats.org/officeDocument/2006/relationships/hyperlink" Target="http://1.bp.blogspot.com/-3aZL2hAWKrU/VNSh0UIQ5tI/AAAAAAAAOAI/hTahr2SlPAI/s1600/IMG_0228.JPG" TargetMode="Externa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hyperlink" Target="http://3.bp.blogspot.com/-geDw2ehW7wA/VNSgmP_PIbI/AAAAAAAAN_g/-vTDB3eD6co/s1600/IMG_0217.JPG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287</Words>
  <Characters>1640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</dc:creator>
  <cp:lastModifiedBy>ро</cp:lastModifiedBy>
  <cp:revision>2</cp:revision>
  <dcterms:created xsi:type="dcterms:W3CDTF">2015-04-19T17:41:00Z</dcterms:created>
  <dcterms:modified xsi:type="dcterms:W3CDTF">2015-04-19T17:41:00Z</dcterms:modified>
</cp:coreProperties>
</file>