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7E" w:rsidRDefault="002F0C7E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F0C7E" w:rsidRPr="003C12B5" w:rsidRDefault="00AC1555" w:rsidP="002F0C7E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2B5">
        <w:rPr>
          <w:rFonts w:ascii="Times New Roman" w:hAnsi="Times New Roman" w:cs="Times New Roman"/>
          <w:b/>
          <w:color w:val="000000"/>
          <w:sz w:val="24"/>
          <w:szCs w:val="24"/>
        </w:rPr>
        <w:t>Влево 8 км от 1448,4 км</w:t>
      </w:r>
    </w:p>
    <w:p w:rsidR="00AC1555" w:rsidRDefault="00AC1555" w:rsidP="002F0C7E">
      <w:pPr>
        <w:spacing w:after="0" w:line="288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2F0C7E" w:rsidRPr="002F0C7E" w:rsidRDefault="002F0C7E" w:rsidP="002F0C7E">
      <w:pPr>
        <w:spacing w:after="0" w:line="288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F0C7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Мемориал (братская могила воинов бригады) воинам 31-й отдельной Краснознамённой ордена Красной звезды лыжной (горнострелковой) бригады</w:t>
      </w:r>
    </w:p>
    <w:p w:rsidR="002F0C7E" w:rsidRDefault="002F0C7E" w:rsidP="002F0C7E">
      <w:pPr>
        <w:spacing w:after="0" w:line="288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0C7E">
        <w:rPr>
          <w:rFonts w:ascii="Times New Roman" w:hAnsi="Times New Roman" w:cs="Times New Roman"/>
          <w:sz w:val="28"/>
          <w:szCs w:val="28"/>
        </w:rPr>
        <w:t xml:space="preserve">Автор памятника - </w:t>
      </w:r>
      <w:proofErr w:type="spellStart"/>
      <w:r w:rsidRPr="002F0C7E">
        <w:rPr>
          <w:rFonts w:ascii="Times New Roman" w:hAnsi="Times New Roman" w:cs="Times New Roman"/>
          <w:sz w:val="28"/>
          <w:szCs w:val="28"/>
        </w:rPr>
        <w:t>В.К.Сабаев</w:t>
      </w:r>
      <w:proofErr w:type="spellEnd"/>
    </w:p>
    <w:p w:rsidR="008A13DC" w:rsidRDefault="002F0C7E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F0C7E" w:rsidRDefault="008A13DC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0C7E" w:rsidRPr="002F0C7E">
        <w:rPr>
          <w:rFonts w:ascii="Times New Roman" w:hAnsi="Times New Roman" w:cs="Times New Roman"/>
          <w:sz w:val="28"/>
          <w:szCs w:val="28"/>
        </w:rPr>
        <w:t>Б</w:t>
      </w:r>
      <w:r w:rsidR="002F0C7E">
        <w:rPr>
          <w:rFonts w:ascii="Times New Roman" w:hAnsi="Times New Roman" w:cs="Times New Roman"/>
          <w:sz w:val="28"/>
          <w:szCs w:val="28"/>
        </w:rPr>
        <w:t>р</w:t>
      </w:r>
      <w:r w:rsidR="002F0C7E" w:rsidRPr="002F0C7E">
        <w:rPr>
          <w:rFonts w:ascii="Times New Roman" w:hAnsi="Times New Roman" w:cs="Times New Roman"/>
          <w:sz w:val="28"/>
          <w:szCs w:val="28"/>
        </w:rPr>
        <w:t xml:space="preserve">атская могила воинов 31-й отдельной </w:t>
      </w:r>
      <w:r w:rsidR="002F0C7E">
        <w:rPr>
          <w:rFonts w:ascii="Times New Roman" w:hAnsi="Times New Roman" w:cs="Times New Roman"/>
          <w:sz w:val="28"/>
          <w:szCs w:val="28"/>
        </w:rPr>
        <w:t>лыжной</w:t>
      </w:r>
      <w:r w:rsidR="002F0C7E" w:rsidRPr="002F0C7E">
        <w:rPr>
          <w:rFonts w:ascii="Times New Roman" w:hAnsi="Times New Roman" w:cs="Times New Roman"/>
          <w:sz w:val="28"/>
          <w:szCs w:val="28"/>
        </w:rPr>
        <w:t xml:space="preserve"> бригады </w:t>
      </w:r>
      <w:r w:rsidR="002F0C7E">
        <w:rPr>
          <w:rFonts w:ascii="Times New Roman" w:hAnsi="Times New Roman" w:cs="Times New Roman"/>
          <w:sz w:val="28"/>
          <w:szCs w:val="28"/>
        </w:rPr>
        <w:t xml:space="preserve">- </w:t>
      </w:r>
      <w:r w:rsidR="002F0C7E" w:rsidRPr="002F0C7E">
        <w:rPr>
          <w:rFonts w:ascii="Times New Roman" w:hAnsi="Times New Roman" w:cs="Times New Roman"/>
          <w:sz w:val="28"/>
          <w:szCs w:val="28"/>
        </w:rPr>
        <w:t xml:space="preserve">объект культурного наследия регионального значения </w:t>
      </w:r>
    </w:p>
    <w:p w:rsidR="002F0C7E" w:rsidRDefault="002F0C7E" w:rsidP="002F0C7E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87924" cy="3740944"/>
            <wp:effectExtent l="19050" t="0" r="3176" b="0"/>
            <wp:docPr id="1" name="Рисунок 1" descr="Normal_dscn0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mal_dscn08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890" cy="374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C7E" w:rsidRDefault="002F0C7E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0C7E">
        <w:rPr>
          <w:rFonts w:ascii="Times New Roman" w:hAnsi="Times New Roman" w:cs="Times New Roman"/>
          <w:sz w:val="28"/>
          <w:szCs w:val="28"/>
        </w:rPr>
        <w:t xml:space="preserve">Лыжные части Карельского фронта были созданы в первую военную зиму 1941-1942 гг. На них возлагались задачи уничтожения транспорта и живой силы противника, узлов связи, складов, запасов топлива. Отряды лыжников, совершавшие рейды по тылам противника, насчитывали от 150 до 300 бойцов и находились на вражеской территории от 10 до 12 суток. </w:t>
      </w:r>
    </w:p>
    <w:p w:rsidR="002F0C7E" w:rsidRDefault="002F0C7E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0C7E">
        <w:rPr>
          <w:rFonts w:ascii="Times New Roman" w:hAnsi="Times New Roman" w:cs="Times New Roman"/>
          <w:sz w:val="28"/>
          <w:szCs w:val="28"/>
        </w:rPr>
        <w:t xml:space="preserve">31-я отдельная лыжная бригада до 1943 года участвовала в боях на территории Карелии, затем вошла в состав 14-й армии для охраны территорий на стыке с 19-й армией, где отсутствовала сплошная линия фронта. </w:t>
      </w:r>
    </w:p>
    <w:p w:rsidR="002F0C7E" w:rsidRDefault="002F0C7E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0C7E">
        <w:rPr>
          <w:rFonts w:ascii="Times New Roman" w:hAnsi="Times New Roman" w:cs="Times New Roman"/>
          <w:sz w:val="28"/>
          <w:szCs w:val="28"/>
        </w:rPr>
        <w:t xml:space="preserve">Во время </w:t>
      </w:r>
      <w:proofErr w:type="spellStart"/>
      <w:r w:rsidRPr="002F0C7E">
        <w:rPr>
          <w:rFonts w:ascii="Times New Roman" w:hAnsi="Times New Roman" w:cs="Times New Roman"/>
          <w:sz w:val="28"/>
          <w:szCs w:val="28"/>
        </w:rPr>
        <w:t>Петсамо-Киркенесской</w:t>
      </w:r>
      <w:proofErr w:type="spellEnd"/>
      <w:r w:rsidRPr="002F0C7E">
        <w:rPr>
          <w:rFonts w:ascii="Times New Roman" w:hAnsi="Times New Roman" w:cs="Times New Roman"/>
          <w:sz w:val="28"/>
          <w:szCs w:val="28"/>
        </w:rPr>
        <w:t xml:space="preserve"> операции лыжная бригада под командованием полковника С.П.Лысенко вместе с 72-й морской бригадой была включена в состав 126-го легкого стрелкового корпуса, отличилась в боях за п. </w:t>
      </w:r>
      <w:proofErr w:type="spellStart"/>
      <w:r w:rsidRPr="002F0C7E">
        <w:rPr>
          <w:rFonts w:ascii="Times New Roman" w:hAnsi="Times New Roman" w:cs="Times New Roman"/>
          <w:sz w:val="28"/>
          <w:szCs w:val="28"/>
        </w:rPr>
        <w:lastRenderedPageBreak/>
        <w:t>Луостари</w:t>
      </w:r>
      <w:proofErr w:type="spellEnd"/>
      <w:r w:rsidRPr="002F0C7E">
        <w:rPr>
          <w:rFonts w:ascii="Times New Roman" w:hAnsi="Times New Roman" w:cs="Times New Roman"/>
          <w:sz w:val="28"/>
          <w:szCs w:val="28"/>
        </w:rPr>
        <w:t xml:space="preserve">, участвовала в освобождении норвежских населённых пунктов </w:t>
      </w:r>
      <w:proofErr w:type="spellStart"/>
      <w:r w:rsidRPr="002F0C7E">
        <w:rPr>
          <w:rFonts w:ascii="Times New Roman" w:hAnsi="Times New Roman" w:cs="Times New Roman"/>
          <w:sz w:val="28"/>
          <w:szCs w:val="28"/>
        </w:rPr>
        <w:t>Мункельвен</w:t>
      </w:r>
      <w:proofErr w:type="spellEnd"/>
      <w:r w:rsidRPr="002F0C7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0C7E">
        <w:rPr>
          <w:rFonts w:ascii="Times New Roman" w:hAnsi="Times New Roman" w:cs="Times New Roman"/>
          <w:sz w:val="28"/>
          <w:szCs w:val="28"/>
        </w:rPr>
        <w:t>Нейден</w:t>
      </w:r>
      <w:proofErr w:type="spellEnd"/>
      <w:r w:rsidRPr="002F0C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0C7E" w:rsidRPr="002F0C7E" w:rsidRDefault="002F0C7E" w:rsidP="002F0C7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0C7E">
        <w:rPr>
          <w:rFonts w:ascii="Times New Roman" w:hAnsi="Times New Roman" w:cs="Times New Roman"/>
          <w:sz w:val="28"/>
          <w:szCs w:val="28"/>
        </w:rPr>
        <w:t>29 августа 1981 года на воинском захоронении бойцов 31-й отдельной лыжной бригады на 72-м км автодороги Мурманск-Печенга был установлен обелиск.</w:t>
      </w:r>
    </w:p>
    <w:tbl>
      <w:tblPr>
        <w:tblStyle w:val="a5"/>
        <w:tblW w:w="0" w:type="auto"/>
        <w:tblLook w:val="04A0"/>
      </w:tblPr>
      <w:tblGrid>
        <w:gridCol w:w="4973"/>
        <w:gridCol w:w="4881"/>
      </w:tblGrid>
      <w:tr w:rsidR="002F0C7E" w:rsidTr="002F0C7E">
        <w:tc>
          <w:tcPr>
            <w:tcW w:w="4927" w:type="dxa"/>
          </w:tcPr>
          <w:p w:rsidR="002F0C7E" w:rsidRDefault="002F0C7E">
            <w:r>
              <w:rPr>
                <w:noProof/>
                <w:lang w:eastAsia="ru-RU"/>
              </w:rPr>
              <w:drawing>
                <wp:inline distT="0" distB="0" distL="0" distR="0">
                  <wp:extent cx="3127375" cy="2295525"/>
                  <wp:effectExtent l="19050" t="0" r="0" b="0"/>
                  <wp:docPr id="4" name="Рисунок 4" descr="Normal_dscn0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rmal_dscn08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737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2F0C7E" w:rsidRDefault="002F0C7E">
            <w:r>
              <w:rPr>
                <w:noProof/>
                <w:lang w:eastAsia="ru-RU"/>
              </w:rPr>
              <w:drawing>
                <wp:inline distT="0" distB="0" distL="0" distR="0">
                  <wp:extent cx="3060700" cy="2295525"/>
                  <wp:effectExtent l="19050" t="0" r="6350" b="0"/>
                  <wp:docPr id="7" name="Рисунок 7" descr="Normal_dscn0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ormal_dscn0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70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5B3A" w:rsidRDefault="00B65B3A"/>
    <w:sectPr w:rsidR="00B65B3A" w:rsidSect="002F0C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0C7E"/>
    <w:rsid w:val="000F1087"/>
    <w:rsid w:val="002E2CC8"/>
    <w:rsid w:val="002F0C7E"/>
    <w:rsid w:val="003C12B5"/>
    <w:rsid w:val="003E5E18"/>
    <w:rsid w:val="005354AF"/>
    <w:rsid w:val="00830781"/>
    <w:rsid w:val="0086346E"/>
    <w:rsid w:val="008A13DC"/>
    <w:rsid w:val="00AC1555"/>
    <w:rsid w:val="00B65B3A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C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0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3</cp:revision>
  <dcterms:created xsi:type="dcterms:W3CDTF">2015-04-16T03:07:00Z</dcterms:created>
  <dcterms:modified xsi:type="dcterms:W3CDTF">2015-04-19T19:37:00Z</dcterms:modified>
</cp:coreProperties>
</file>