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06" w:rsidRDefault="002E384F" w:rsidP="00EE74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291049" wp14:editId="3A62A5D3">
            <wp:simplePos x="0" y="0"/>
            <wp:positionH relativeFrom="page">
              <wp:posOffset>-1691</wp:posOffset>
            </wp:positionH>
            <wp:positionV relativeFrom="page">
              <wp:posOffset>23996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CD659C">
        <w:rPr>
          <w:rFonts w:ascii="Times New Roman" w:hAnsi="Times New Roman" w:cs="Times New Roman"/>
          <w:b/>
          <w:sz w:val="28"/>
          <w:szCs w:val="28"/>
        </w:rPr>
        <w:t>к занятию</w:t>
      </w:r>
    </w:p>
    <w:p w:rsidR="0075064A" w:rsidRPr="009850C9" w:rsidRDefault="0075064A" w:rsidP="00EE7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BB412C">
        <w:rPr>
          <w:rFonts w:ascii="Times New Roman" w:hAnsi="Times New Roman" w:cs="Times New Roman"/>
          <w:b/>
          <w:sz w:val="28"/>
          <w:szCs w:val="28"/>
        </w:rPr>
        <w:t>10-11 классов, 1-2 курсов СПО</w:t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4FF" w:rsidRDefault="001504FF" w:rsidP="001504FF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9907751"/>
      <w:bookmarkStart w:id="1" w:name="_Hlk151199837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Pr="00F560E9">
        <w:rPr>
          <w:rFonts w:ascii="Times New Roman" w:hAnsi="Times New Roman" w:cs="Times New Roman"/>
          <w:b/>
          <w:sz w:val="28"/>
          <w:szCs w:val="28"/>
        </w:rPr>
        <w:t>Мурманская область – ворота в Арктику</w:t>
      </w:r>
      <w:r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D24B2A" w:rsidRPr="00B90C10" w:rsidRDefault="00D24B2A" w:rsidP="001504FF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:rsidR="008F5648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2B0D8F">
        <w:rPr>
          <w:rFonts w:ascii="Times New Roman" w:hAnsi="Times New Roman" w:cs="Times New Roman"/>
          <w:sz w:val="28"/>
          <w:szCs w:val="28"/>
        </w:rPr>
        <w:t>у учащихся представление о Мурманской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области как о ключевом стратегическом, экономическом и научном 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Российской Арктики, определяющем национальные интересы и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страны в регионе.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гражданская ответственность, патриотизм, 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личного и профессионального потенциала в развитии Арктического региона</w:t>
      </w:r>
      <w:r>
        <w:rPr>
          <w:rFonts w:ascii="Times New Roman" w:hAnsi="Times New Roman" w:cs="Times New Roman"/>
          <w:sz w:val="28"/>
          <w:szCs w:val="28"/>
        </w:rPr>
        <w:t>, гордость за малую родину</w:t>
      </w:r>
      <w:r w:rsidRPr="006A6E2E">
        <w:rPr>
          <w:rFonts w:ascii="Times New Roman" w:hAnsi="Times New Roman" w:cs="Times New Roman"/>
          <w:sz w:val="28"/>
          <w:szCs w:val="28"/>
        </w:rPr>
        <w:t xml:space="preserve">, преемственность поколений. 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8F5648" w:rsidRPr="002C1711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11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8F5648" w:rsidRDefault="008F5648" w:rsidP="008F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0D8F">
        <w:rPr>
          <w:rFonts w:ascii="Times New Roman" w:hAnsi="Times New Roman" w:cs="Times New Roman"/>
          <w:sz w:val="28"/>
          <w:szCs w:val="28"/>
        </w:rPr>
        <w:t>сознание роли Мурманской области в обеспечении национальных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России в Арктике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48" w:rsidRPr="002B0D8F" w:rsidRDefault="008F5648" w:rsidP="008F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B0D8F">
        <w:rPr>
          <w:rFonts w:ascii="Times New Roman" w:hAnsi="Times New Roman" w:cs="Times New Roman"/>
          <w:sz w:val="28"/>
          <w:szCs w:val="28"/>
        </w:rPr>
        <w:t>ормирование мотивации к изучению профессий, связанных с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Арктической зоны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48" w:rsidRDefault="008F5648" w:rsidP="008F5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0D8F">
        <w:rPr>
          <w:rFonts w:ascii="Times New Roman" w:hAnsi="Times New Roman" w:cs="Times New Roman"/>
          <w:sz w:val="28"/>
          <w:szCs w:val="28"/>
        </w:rPr>
        <w:t>азвитие критического мышления и умения аргументированно отстаивать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точку зрения.</w:t>
      </w:r>
    </w:p>
    <w:p w:rsidR="008F5648" w:rsidRPr="00ED589A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8F5648" w:rsidRPr="002B0D8F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0D8F">
        <w:rPr>
          <w:rFonts w:ascii="Times New Roman" w:hAnsi="Times New Roman" w:cs="Times New Roman"/>
          <w:sz w:val="28"/>
          <w:szCs w:val="28"/>
        </w:rPr>
        <w:t>мение анализировать информацию, представленную в различных источниках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48" w:rsidRPr="002B0D8F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0D8F">
        <w:rPr>
          <w:rFonts w:ascii="Times New Roman" w:hAnsi="Times New Roman" w:cs="Times New Roman"/>
          <w:sz w:val="28"/>
          <w:szCs w:val="28"/>
        </w:rPr>
        <w:t>азвитие навыков проектной 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48" w:rsidRPr="002B0D8F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B0D8F">
        <w:rPr>
          <w:rFonts w:ascii="Times New Roman" w:hAnsi="Times New Roman" w:cs="Times New Roman"/>
          <w:sz w:val="28"/>
          <w:szCs w:val="28"/>
        </w:rPr>
        <w:t>пособность работать в команде, вести дискуссию, формулировать и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>обосновывать 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F5648" w:rsidRPr="002B0D8F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B0D8F">
        <w:rPr>
          <w:rFonts w:ascii="Times New Roman" w:hAnsi="Times New Roman" w:cs="Times New Roman"/>
          <w:sz w:val="28"/>
          <w:szCs w:val="28"/>
        </w:rPr>
        <w:t>нание основных стратегических объектов Мурманской области (порт, флот,</w:t>
      </w:r>
    </w:p>
    <w:p w:rsidR="008F5648" w:rsidRPr="002B0D8F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>научные центры)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48" w:rsidRPr="002B0D8F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0D8F">
        <w:rPr>
          <w:rFonts w:ascii="Times New Roman" w:hAnsi="Times New Roman" w:cs="Times New Roman"/>
          <w:sz w:val="28"/>
          <w:szCs w:val="28"/>
        </w:rPr>
        <w:t>онимание геополитического и экономического значения Северного 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48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2B0D8F">
        <w:rPr>
          <w:rFonts w:ascii="Times New Roman" w:hAnsi="Times New Roman" w:cs="Times New Roman"/>
          <w:sz w:val="28"/>
          <w:szCs w:val="28"/>
        </w:rPr>
        <w:t>нание основных направлений развития Арктической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РФ.</w:t>
      </w:r>
    </w:p>
    <w:p w:rsidR="008F5648" w:rsidRPr="002B0D8F" w:rsidRDefault="00750ADB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135C5E8B" wp14:editId="59A3B038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648" w:rsidRPr="006A6E2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="008F5648" w:rsidRPr="006A6E2E">
        <w:rPr>
          <w:rFonts w:ascii="Times New Roman" w:hAnsi="Times New Roman" w:cs="Times New Roman"/>
          <w:sz w:val="28"/>
          <w:szCs w:val="28"/>
        </w:rPr>
        <w:t>: 30 минут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6A6E2E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B0D8F">
        <w:rPr>
          <w:rFonts w:ascii="Times New Roman" w:hAnsi="Times New Roman" w:cs="Times New Roman"/>
          <w:sz w:val="28"/>
          <w:szCs w:val="28"/>
        </w:rPr>
        <w:t>элементами дискуссии, 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работы и проектной деятельности.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48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6A6E2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A6E2E">
        <w:rPr>
          <w:rFonts w:ascii="Times New Roman" w:hAnsi="Times New Roman" w:cs="Times New Roman"/>
          <w:sz w:val="28"/>
          <w:szCs w:val="28"/>
        </w:rPr>
        <w:t>,</w:t>
      </w:r>
      <w:r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2E">
        <w:rPr>
          <w:rFonts w:ascii="Times New Roman" w:hAnsi="Times New Roman" w:cs="Times New Roman"/>
          <w:sz w:val="28"/>
          <w:szCs w:val="28"/>
        </w:rPr>
        <w:t>интерактивная д</w:t>
      </w:r>
      <w:r>
        <w:rPr>
          <w:rFonts w:ascii="Times New Roman" w:hAnsi="Times New Roman" w:cs="Times New Roman"/>
          <w:sz w:val="28"/>
          <w:szCs w:val="28"/>
        </w:rPr>
        <w:t>оска, карта Мурманской области.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8F5648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:rsidR="008F5648" w:rsidRPr="006A6E2E" w:rsidRDefault="008F5648" w:rsidP="008F5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D24B2A" w:rsidRPr="00EC3718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6F647C" w:rsidRPr="00D033D4" w:rsidRDefault="006F647C" w:rsidP="00EE74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647C" w:rsidRDefault="006F647C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BB412C" w:rsidRPr="00CD659C" w:rsidRDefault="0065436A" w:rsidP="008F56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59C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BB412C" w:rsidRPr="00CD659C">
        <w:rPr>
          <w:rFonts w:ascii="Times New Roman" w:hAnsi="Times New Roman" w:cs="Times New Roman"/>
          <w:sz w:val="28"/>
          <w:szCs w:val="28"/>
        </w:rPr>
        <w:t>проводится в форме заседания Совета по стратегическому развитию России. В реальности такого совета не существует</w:t>
      </w:r>
      <w:r w:rsidR="00CD659C" w:rsidRPr="00CD659C">
        <w:rPr>
          <w:rFonts w:ascii="Times New Roman" w:hAnsi="Times New Roman" w:cs="Times New Roman"/>
          <w:sz w:val="28"/>
          <w:szCs w:val="28"/>
        </w:rPr>
        <w:t>.</w:t>
      </w:r>
      <w:r w:rsidR="00BB412C" w:rsidRPr="00CD659C">
        <w:rPr>
          <w:rFonts w:ascii="Times New Roman" w:hAnsi="Times New Roman" w:cs="Times New Roman"/>
          <w:sz w:val="28"/>
          <w:szCs w:val="28"/>
        </w:rPr>
        <w:t xml:space="preserve"> В Российской Федерации функцию стратегического развития </w:t>
      </w:r>
      <w:r w:rsidR="00CD659C" w:rsidRPr="00CD659C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="00BB412C" w:rsidRPr="00CD659C">
        <w:rPr>
          <w:rFonts w:ascii="Times New Roman" w:hAnsi="Times New Roman" w:cs="Times New Roman"/>
          <w:sz w:val="28"/>
          <w:szCs w:val="28"/>
        </w:rPr>
        <w:t>Совет при Президенте Российской Федерации по стратегическому р</w:t>
      </w:r>
      <w:r w:rsidR="00CD659C" w:rsidRPr="00CD659C">
        <w:rPr>
          <w:rFonts w:ascii="Times New Roman" w:hAnsi="Times New Roman" w:cs="Times New Roman"/>
          <w:sz w:val="28"/>
          <w:szCs w:val="28"/>
        </w:rPr>
        <w:t>азвитию и национальным проектам.</w:t>
      </w:r>
      <w:r w:rsidR="00BB412C" w:rsidRPr="00CD659C">
        <w:rPr>
          <w:rFonts w:ascii="Times New Roman" w:hAnsi="Times New Roman" w:cs="Times New Roman"/>
          <w:sz w:val="28"/>
          <w:szCs w:val="28"/>
        </w:rPr>
        <w:t xml:space="preserve"> Этот совещательный орган, возглавляемый Президентом, создан для координации действий различных органов власти, общественных объединений и других организаций в вопросах стратегического развития страны и реализации национальных проектов.  </w:t>
      </w:r>
    </w:p>
    <w:p w:rsidR="001C7FD4" w:rsidRPr="00CD659C" w:rsidRDefault="00BB412C" w:rsidP="008F56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59C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65436A" w:rsidRPr="00CD659C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D92D1A" w:rsidRPr="00CD659C">
        <w:rPr>
          <w:rFonts w:ascii="Times New Roman" w:hAnsi="Times New Roman" w:cs="Times New Roman"/>
          <w:sz w:val="28"/>
          <w:szCs w:val="28"/>
        </w:rPr>
        <w:t xml:space="preserve">с </w:t>
      </w:r>
      <w:r w:rsidR="008F5648" w:rsidRPr="00CD659C">
        <w:rPr>
          <w:rFonts w:ascii="Times New Roman" w:hAnsi="Times New Roman" w:cs="Times New Roman"/>
          <w:sz w:val="28"/>
          <w:szCs w:val="28"/>
        </w:rPr>
        <w:t>проблемного вопроса «Как вы думаете, почему в современном мире обострилась борьба за Арктику?»</w:t>
      </w:r>
      <w:r w:rsidR="00CD659C" w:rsidRPr="00CD659C">
        <w:rPr>
          <w:rFonts w:ascii="Times New Roman" w:hAnsi="Times New Roman" w:cs="Times New Roman"/>
          <w:sz w:val="28"/>
          <w:szCs w:val="28"/>
        </w:rPr>
        <w:t>.</w:t>
      </w:r>
      <w:r w:rsidR="008F5648" w:rsidRPr="00CD65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5648" w:rsidRPr="00CD659C" w:rsidRDefault="008F5648" w:rsidP="008F56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6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2D1A" w:rsidRPr="00CD659C">
        <w:rPr>
          <w:rFonts w:ascii="Times New Roman" w:hAnsi="Times New Roman" w:cs="Times New Roman"/>
          <w:sz w:val="28"/>
          <w:szCs w:val="28"/>
        </w:rPr>
        <w:t xml:space="preserve">Предъявляется проблемное задание – </w:t>
      </w:r>
      <w:r w:rsidR="00CD659C" w:rsidRPr="00CD659C"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CD659C">
        <w:rPr>
          <w:rFonts w:ascii="Times New Roman" w:hAnsi="Times New Roman" w:cs="Times New Roman"/>
          <w:sz w:val="28"/>
          <w:szCs w:val="28"/>
        </w:rPr>
        <w:t xml:space="preserve"> роль Мурманской области в освоении Арктики. </w:t>
      </w:r>
    </w:p>
    <w:p w:rsidR="00FA7108" w:rsidRPr="00FA7108" w:rsidRDefault="00FA710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ED36D7" w:rsidRDefault="004D10DF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направлена на </w:t>
      </w:r>
      <w:r w:rsidR="00D033D4">
        <w:rPr>
          <w:rFonts w:ascii="Times New Roman" w:hAnsi="Times New Roman" w:cs="Times New Roman"/>
          <w:sz w:val="28"/>
          <w:szCs w:val="28"/>
        </w:rPr>
        <w:t xml:space="preserve">демонстрацию </w:t>
      </w:r>
      <w:r w:rsidR="00A74114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ED36D7">
        <w:rPr>
          <w:rFonts w:ascii="Times New Roman" w:hAnsi="Times New Roman" w:cs="Times New Roman"/>
          <w:sz w:val="28"/>
          <w:szCs w:val="28"/>
        </w:rPr>
        <w:t xml:space="preserve">географических </w:t>
      </w:r>
      <w:r w:rsidR="00750ADB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47EF1F31" wp14:editId="3B8C7072">
            <wp:simplePos x="0" y="0"/>
            <wp:positionH relativeFrom="page">
              <wp:posOffset>-14569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6D7">
        <w:rPr>
          <w:rFonts w:ascii="Times New Roman" w:hAnsi="Times New Roman" w:cs="Times New Roman"/>
          <w:sz w:val="28"/>
          <w:szCs w:val="28"/>
        </w:rPr>
        <w:t>особенностей региона и возможностей</w:t>
      </w:r>
      <w:r w:rsidR="00A74114">
        <w:rPr>
          <w:rFonts w:ascii="Times New Roman" w:hAnsi="Times New Roman" w:cs="Times New Roman"/>
          <w:sz w:val="28"/>
          <w:szCs w:val="28"/>
        </w:rPr>
        <w:t xml:space="preserve"> </w:t>
      </w:r>
      <w:r w:rsidR="0075064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</w:t>
      </w:r>
      <w:r w:rsidR="0075064A">
        <w:rPr>
          <w:rFonts w:ascii="Times New Roman" w:hAnsi="Times New Roman" w:cs="Times New Roman"/>
          <w:sz w:val="28"/>
          <w:szCs w:val="28"/>
        </w:rPr>
        <w:t xml:space="preserve"> Мурманской области. </w:t>
      </w:r>
    </w:p>
    <w:p w:rsidR="000D707F" w:rsidRPr="00CD659C" w:rsidRDefault="00ED36D7" w:rsidP="007833B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Творческую работу (слайд 1</w:t>
      </w:r>
      <w:r w:rsidR="00BB41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рекомендуется организовать в малых группах. </w:t>
      </w:r>
      <w:r w:rsidR="000D707F" w:rsidRPr="00CD659C">
        <w:rPr>
          <w:rFonts w:ascii="Times New Roman" w:hAnsi="Times New Roman" w:cs="Times New Roman"/>
          <w:sz w:val="28"/>
          <w:szCs w:val="28"/>
        </w:rPr>
        <w:t xml:space="preserve">В зависимости от подготовленности класса, группы может быть организована работа только 2 «комитетов». </w:t>
      </w:r>
      <w:r w:rsidRPr="00CD659C">
        <w:rPr>
          <w:rFonts w:ascii="Times New Roman" w:hAnsi="Times New Roman" w:cs="Times New Roman"/>
          <w:sz w:val="28"/>
          <w:szCs w:val="28"/>
        </w:rPr>
        <w:t xml:space="preserve">Важно, чтобы учащиеся смогли провести диалог, </w:t>
      </w:r>
      <w:r w:rsidR="000120E2" w:rsidRPr="00CD659C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0D707F" w:rsidRPr="00CD659C">
        <w:rPr>
          <w:rFonts w:ascii="Times New Roman" w:hAnsi="Times New Roman" w:cs="Times New Roman"/>
          <w:sz w:val="28"/>
          <w:szCs w:val="28"/>
        </w:rPr>
        <w:t>предложить</w:t>
      </w:r>
      <w:r w:rsidR="00987F0C" w:rsidRPr="00CD659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D707F" w:rsidRPr="00CD659C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120E2" w:rsidRPr="00CD659C">
        <w:rPr>
          <w:rFonts w:ascii="Times New Roman" w:hAnsi="Times New Roman" w:cs="Times New Roman"/>
          <w:sz w:val="28"/>
          <w:szCs w:val="28"/>
        </w:rPr>
        <w:t xml:space="preserve">. </w:t>
      </w:r>
      <w:r w:rsidR="000D707F" w:rsidRPr="00CD659C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120E2" w:rsidRPr="00CD659C">
        <w:rPr>
          <w:rFonts w:ascii="Times New Roman" w:hAnsi="Times New Roman" w:cs="Times New Roman"/>
          <w:sz w:val="28"/>
          <w:szCs w:val="28"/>
        </w:rPr>
        <w:t xml:space="preserve">представления результатов работы </w:t>
      </w:r>
      <w:r w:rsidR="000D707F" w:rsidRPr="00CD659C">
        <w:rPr>
          <w:rFonts w:ascii="Times New Roman" w:hAnsi="Times New Roman" w:cs="Times New Roman"/>
          <w:sz w:val="28"/>
          <w:szCs w:val="28"/>
        </w:rPr>
        <w:t>могут быть заданы дополнительные вопросы.</w:t>
      </w:r>
    </w:p>
    <w:p w:rsidR="000D707F" w:rsidRPr="00CD659C" w:rsidRDefault="000D707F" w:rsidP="000D707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0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57EE" w:rsidRPr="000D70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659C">
        <w:rPr>
          <w:rFonts w:ascii="Times New Roman" w:hAnsi="Times New Roman" w:cs="Times New Roman"/>
          <w:sz w:val="28"/>
          <w:szCs w:val="28"/>
        </w:rPr>
        <w:t xml:space="preserve">Например, Комитет по вопросам науки и экологии: создание сети автономных станций вдоль ключевых маршрутов </w:t>
      </w:r>
      <w:proofErr w:type="spellStart"/>
      <w:r w:rsidRPr="00CD659C">
        <w:rPr>
          <w:rFonts w:ascii="Times New Roman" w:hAnsi="Times New Roman" w:cs="Times New Roman"/>
          <w:sz w:val="28"/>
          <w:szCs w:val="28"/>
        </w:rPr>
        <w:t>Севморпути</w:t>
      </w:r>
      <w:proofErr w:type="spellEnd"/>
      <w:r w:rsidRPr="00CD659C">
        <w:rPr>
          <w:rFonts w:ascii="Times New Roman" w:hAnsi="Times New Roman" w:cs="Times New Roman"/>
          <w:sz w:val="28"/>
          <w:szCs w:val="28"/>
        </w:rPr>
        <w:t xml:space="preserve">. При срабатывании датчиков загрязнения (например, спутником) со станций запускаются группы </w:t>
      </w:r>
      <w:proofErr w:type="spellStart"/>
      <w:r w:rsidRPr="00CD659C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CD659C">
        <w:rPr>
          <w:rFonts w:ascii="Times New Roman" w:hAnsi="Times New Roman" w:cs="Times New Roman"/>
          <w:sz w:val="28"/>
          <w:szCs w:val="28"/>
        </w:rPr>
        <w:t xml:space="preserve">-амфибий и беспилотных катеров. Они оперативно локализуют разлив нефти с помощью </w:t>
      </w:r>
      <w:proofErr w:type="spellStart"/>
      <w:r w:rsidRPr="00CD659C">
        <w:rPr>
          <w:rFonts w:ascii="Times New Roman" w:hAnsi="Times New Roman" w:cs="Times New Roman"/>
          <w:sz w:val="28"/>
          <w:szCs w:val="28"/>
        </w:rPr>
        <w:t>боновых</w:t>
      </w:r>
      <w:proofErr w:type="spellEnd"/>
      <w:r w:rsidRPr="00CD659C">
        <w:rPr>
          <w:rFonts w:ascii="Times New Roman" w:hAnsi="Times New Roman" w:cs="Times New Roman"/>
          <w:sz w:val="28"/>
          <w:szCs w:val="28"/>
        </w:rPr>
        <w:t xml:space="preserve"> заграждений и применяют </w:t>
      </w:r>
      <w:proofErr w:type="spellStart"/>
      <w:r w:rsidRPr="00CD659C"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 w:rsidRPr="00CD659C">
        <w:rPr>
          <w:rFonts w:ascii="Times New Roman" w:hAnsi="Times New Roman" w:cs="Times New Roman"/>
          <w:sz w:val="28"/>
          <w:szCs w:val="28"/>
        </w:rPr>
        <w:t xml:space="preserve"> методы с помощью бактерий, поедающих нефть. </w:t>
      </w:r>
      <w:r w:rsidR="00CD659C" w:rsidRPr="00CD659C">
        <w:rPr>
          <w:rFonts w:ascii="Times New Roman" w:hAnsi="Times New Roman" w:cs="Times New Roman"/>
          <w:sz w:val="28"/>
          <w:szCs w:val="28"/>
        </w:rPr>
        <w:t>Польза для природы -  м</w:t>
      </w:r>
      <w:r w:rsidRPr="00CD659C">
        <w:rPr>
          <w:rFonts w:ascii="Times New Roman" w:hAnsi="Times New Roman" w:cs="Times New Roman"/>
          <w:sz w:val="28"/>
          <w:szCs w:val="28"/>
        </w:rPr>
        <w:t>гновенная реакция на ЧП в суровых условиях, где помощь может прийти слишком поздно.</w:t>
      </w:r>
      <w:r w:rsidRPr="00CD65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62C" w:rsidRPr="00CD659C" w:rsidRDefault="0031062C" w:rsidP="0031062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59C">
        <w:rPr>
          <w:rFonts w:ascii="Times New Roman" w:hAnsi="Times New Roman" w:cs="Times New Roman"/>
          <w:sz w:val="28"/>
          <w:szCs w:val="28"/>
        </w:rPr>
        <w:t>Комитет по вопросам социального развития: создание онлайн-платформы «</w:t>
      </w:r>
      <w:proofErr w:type="spellStart"/>
      <w:r w:rsidRPr="00CD659C">
        <w:rPr>
          <w:rFonts w:ascii="Times New Roman" w:hAnsi="Times New Roman" w:cs="Times New Roman"/>
          <w:sz w:val="28"/>
          <w:szCs w:val="28"/>
        </w:rPr>
        <w:t>Арктика.Трудоустройство</w:t>
      </w:r>
      <w:proofErr w:type="spellEnd"/>
      <w:r w:rsidRPr="00CD659C">
        <w:rPr>
          <w:rFonts w:ascii="Times New Roman" w:hAnsi="Times New Roman" w:cs="Times New Roman"/>
          <w:sz w:val="28"/>
          <w:szCs w:val="28"/>
        </w:rPr>
        <w:t xml:space="preserve">». Не просто сайт с вакансиями, а </w:t>
      </w:r>
      <w:proofErr w:type="spellStart"/>
      <w:r w:rsidRPr="00CD659C">
        <w:rPr>
          <w:rFonts w:ascii="Times New Roman" w:hAnsi="Times New Roman" w:cs="Times New Roman"/>
          <w:sz w:val="28"/>
          <w:szCs w:val="28"/>
        </w:rPr>
        <w:t>а</w:t>
      </w:r>
      <w:r w:rsidR="00CD659C" w:rsidRPr="00CD659C">
        <w:rPr>
          <w:rFonts w:ascii="Times New Roman" w:hAnsi="Times New Roman" w:cs="Times New Roman"/>
          <w:sz w:val="28"/>
          <w:szCs w:val="28"/>
        </w:rPr>
        <w:t>грегатор</w:t>
      </w:r>
      <w:proofErr w:type="spellEnd"/>
      <w:r w:rsidR="00CD659C" w:rsidRPr="00CD659C">
        <w:rPr>
          <w:rFonts w:ascii="Times New Roman" w:hAnsi="Times New Roman" w:cs="Times New Roman"/>
          <w:sz w:val="28"/>
          <w:szCs w:val="28"/>
        </w:rPr>
        <w:t xml:space="preserve"> возможностей. Включает</w:t>
      </w:r>
      <w:r w:rsidRPr="00CD659C">
        <w:rPr>
          <w:rFonts w:ascii="Times New Roman" w:hAnsi="Times New Roman" w:cs="Times New Roman"/>
          <w:sz w:val="28"/>
          <w:szCs w:val="28"/>
        </w:rPr>
        <w:t xml:space="preserve"> виртуальные туры по предприятиям и городам, истории успеха переехавших специалистов, калькулятор доходов и расходов («Северные» надбавки показываются наглядно), онлайн-консультации по переезду. </w:t>
      </w:r>
      <w:r w:rsidR="00CD659C" w:rsidRPr="00CD659C">
        <w:rPr>
          <w:rFonts w:ascii="Times New Roman" w:hAnsi="Times New Roman" w:cs="Times New Roman"/>
          <w:sz w:val="28"/>
          <w:szCs w:val="28"/>
        </w:rPr>
        <w:t>Привлекательность: д</w:t>
      </w:r>
      <w:r w:rsidRPr="00CD659C">
        <w:rPr>
          <w:rFonts w:ascii="Times New Roman" w:hAnsi="Times New Roman" w:cs="Times New Roman"/>
          <w:sz w:val="28"/>
          <w:szCs w:val="28"/>
        </w:rPr>
        <w:t xml:space="preserve">елает процесс принятия решения о переезде максимально прозрачным, информативным и простым, снимая основную тревогу потенциальных жителей региона. </w:t>
      </w:r>
      <w:r w:rsidR="00CD659C" w:rsidRPr="00CD659C">
        <w:rPr>
          <w:rFonts w:ascii="Times New Roman" w:hAnsi="Times New Roman" w:cs="Times New Roman"/>
          <w:sz w:val="28"/>
          <w:szCs w:val="28"/>
        </w:rPr>
        <w:t>Ключевая идея</w:t>
      </w:r>
      <w:r w:rsidRPr="00CD659C">
        <w:rPr>
          <w:rFonts w:ascii="Times New Roman" w:hAnsi="Times New Roman" w:cs="Times New Roman"/>
          <w:sz w:val="28"/>
          <w:szCs w:val="28"/>
        </w:rPr>
        <w:t xml:space="preserve"> - показать, что Мурманская область — это не просто «северные» надбавки и суровый климат, а место для самореализации, интересной жизни и работы на передовых рубежах страны и мира.</w:t>
      </w:r>
    </w:p>
    <w:p w:rsidR="0031062C" w:rsidRPr="00CD659C" w:rsidRDefault="0031062C" w:rsidP="0031062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59C">
        <w:rPr>
          <w:rFonts w:ascii="Times New Roman" w:hAnsi="Times New Roman" w:cs="Times New Roman"/>
          <w:sz w:val="28"/>
          <w:szCs w:val="28"/>
        </w:rPr>
        <w:t>Комитет по вопросам экономики и логистики:</w:t>
      </w:r>
      <w:r w:rsidR="00CD659C" w:rsidRPr="00CD659C">
        <w:rPr>
          <w:rFonts w:ascii="Times New Roman" w:hAnsi="Times New Roman" w:cs="Times New Roman"/>
          <w:sz w:val="28"/>
          <w:szCs w:val="28"/>
        </w:rPr>
        <w:t xml:space="preserve"> р</w:t>
      </w:r>
      <w:r w:rsidRPr="00CD659C">
        <w:rPr>
          <w:rFonts w:ascii="Times New Roman" w:hAnsi="Times New Roman" w:cs="Times New Roman"/>
          <w:sz w:val="28"/>
          <w:szCs w:val="28"/>
        </w:rPr>
        <w:t>азвитие круизного кластера «Арктические Ворота»</w:t>
      </w:r>
      <w:r w:rsidR="00AF1D77" w:rsidRPr="00CD659C">
        <w:rPr>
          <w:rFonts w:ascii="Times New Roman" w:hAnsi="Times New Roman" w:cs="Times New Roman"/>
          <w:sz w:val="28"/>
          <w:szCs w:val="28"/>
        </w:rPr>
        <w:t xml:space="preserve"> - м</w:t>
      </w:r>
      <w:r w:rsidRPr="00CD659C">
        <w:rPr>
          <w:rFonts w:ascii="Times New Roman" w:hAnsi="Times New Roman" w:cs="Times New Roman"/>
          <w:sz w:val="28"/>
          <w:szCs w:val="28"/>
        </w:rPr>
        <w:t xml:space="preserve">одернизация пассажирского терминала в Мурманске для приема крупных круизных лайнеров. Строительство </w:t>
      </w:r>
      <w:bookmarkStart w:id="2" w:name="_GoBack"/>
      <w:r w:rsidR="00750ADB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08F2CFAC" wp14:editId="6615A132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Pr="00CD659C">
        <w:rPr>
          <w:rFonts w:ascii="Times New Roman" w:hAnsi="Times New Roman" w:cs="Times New Roman"/>
          <w:sz w:val="28"/>
          <w:szCs w:val="28"/>
        </w:rPr>
        <w:t>сопутствующей инфраструктуры: гостиницы, рестораны, визит-центры. Организация регулярных круизов вдоль побережья Кольского полуострова и к Земле Франца-Иосифа.</w:t>
      </w:r>
      <w:r w:rsidR="00AF1D77" w:rsidRPr="00CD659C">
        <w:rPr>
          <w:rFonts w:ascii="Times New Roman" w:hAnsi="Times New Roman" w:cs="Times New Roman"/>
          <w:sz w:val="28"/>
          <w:szCs w:val="28"/>
        </w:rPr>
        <w:t xml:space="preserve"> </w:t>
      </w:r>
      <w:r w:rsidR="00CD659C" w:rsidRPr="00CD659C">
        <w:rPr>
          <w:rFonts w:ascii="Times New Roman" w:hAnsi="Times New Roman" w:cs="Times New Roman"/>
          <w:sz w:val="28"/>
          <w:szCs w:val="28"/>
        </w:rPr>
        <w:t>Эффект - п</w:t>
      </w:r>
      <w:r w:rsidRPr="00CD659C">
        <w:rPr>
          <w:rFonts w:ascii="Times New Roman" w:hAnsi="Times New Roman" w:cs="Times New Roman"/>
          <w:sz w:val="28"/>
          <w:szCs w:val="28"/>
        </w:rPr>
        <w:t>озиционирование Мурманска как круизной столицы Российской Арктики, мощный импульс для развития туризма.</w:t>
      </w:r>
    </w:p>
    <w:p w:rsidR="000D707F" w:rsidRDefault="0031062C" w:rsidP="0031062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72C61" w:rsidRDefault="00B12378" w:rsidP="000D707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0120E2" w:rsidRDefault="00413E6F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важно </w:t>
      </w:r>
      <w:r w:rsidR="000120E2">
        <w:rPr>
          <w:rFonts w:ascii="Times New Roman" w:hAnsi="Times New Roman" w:cs="Times New Roman"/>
          <w:sz w:val="28"/>
          <w:szCs w:val="28"/>
        </w:rPr>
        <w:t>повторить факты, подтверждающие стратегическую роль Мурманской области в освоении Арктики:</w:t>
      </w:r>
    </w:p>
    <w:p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23263">
        <w:rPr>
          <w:rFonts w:ascii="Times New Roman" w:hAnsi="Times New Roman" w:cs="Times New Roman"/>
          <w:sz w:val="28"/>
          <w:szCs w:val="28"/>
        </w:rPr>
        <w:t>рупнейший в мире порт за п</w:t>
      </w:r>
      <w:r w:rsidRPr="000120E2">
        <w:rPr>
          <w:rFonts w:ascii="Times New Roman" w:hAnsi="Times New Roman" w:cs="Times New Roman"/>
          <w:sz w:val="28"/>
          <w:szCs w:val="28"/>
        </w:rPr>
        <w:t>олярным кругом</w:t>
      </w:r>
      <w:r>
        <w:rPr>
          <w:rFonts w:ascii="Times New Roman" w:hAnsi="Times New Roman" w:cs="Times New Roman"/>
          <w:sz w:val="28"/>
          <w:szCs w:val="28"/>
        </w:rPr>
        <w:t xml:space="preserve"> с круглогодичной навигацией;</w:t>
      </w:r>
    </w:p>
    <w:p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0120E2">
        <w:rPr>
          <w:rFonts w:ascii="Times New Roman" w:hAnsi="Times New Roman" w:cs="Times New Roman"/>
          <w:sz w:val="28"/>
          <w:szCs w:val="28"/>
        </w:rPr>
        <w:t>лавная база атомного ледокольного флота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120E2">
        <w:rPr>
          <w:rFonts w:ascii="Times New Roman" w:hAnsi="Times New Roman" w:cs="Times New Roman"/>
          <w:sz w:val="28"/>
          <w:szCs w:val="28"/>
        </w:rPr>
        <w:t>тартовая точка Северного морского пути</w:t>
      </w:r>
      <w:r w:rsidR="00987F0C">
        <w:rPr>
          <w:rFonts w:ascii="Times New Roman" w:hAnsi="Times New Roman" w:cs="Times New Roman"/>
          <w:sz w:val="28"/>
          <w:szCs w:val="28"/>
        </w:rPr>
        <w:t>;</w:t>
      </w:r>
    </w:p>
    <w:p w:rsidR="00987F0C" w:rsidRDefault="00987F0C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120E2">
        <w:rPr>
          <w:rFonts w:ascii="Times New Roman" w:hAnsi="Times New Roman" w:cs="Times New Roman"/>
          <w:sz w:val="28"/>
          <w:szCs w:val="28"/>
        </w:rPr>
        <w:t>аучно-исследовательский центр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7F0C" w:rsidRPr="000120E2" w:rsidRDefault="00987F0C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</w:t>
      </w:r>
      <w:r w:rsidRPr="000120E2">
        <w:rPr>
          <w:rFonts w:ascii="Times New Roman" w:hAnsi="Times New Roman" w:cs="Times New Roman"/>
          <w:sz w:val="28"/>
          <w:szCs w:val="28"/>
        </w:rPr>
        <w:t>ентр подготовки полярных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дополнить ответы обучающихся: о</w:t>
      </w:r>
      <w:r w:rsidRPr="000120E2">
        <w:rPr>
          <w:rFonts w:ascii="Times New Roman" w:hAnsi="Times New Roman" w:cs="Times New Roman"/>
          <w:sz w:val="28"/>
          <w:szCs w:val="28"/>
        </w:rPr>
        <w:t>тправная точка для туристических арктических экспедиций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20E2">
        <w:rPr>
          <w:rFonts w:ascii="Times New Roman" w:hAnsi="Times New Roman" w:cs="Times New Roman"/>
          <w:sz w:val="28"/>
          <w:szCs w:val="28"/>
        </w:rPr>
        <w:t>база Северного флота ВМФ России, который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E2">
        <w:rPr>
          <w:rFonts w:ascii="Times New Roman" w:hAnsi="Times New Roman" w:cs="Times New Roman"/>
          <w:sz w:val="28"/>
          <w:szCs w:val="28"/>
        </w:rPr>
        <w:t>безопасность и защиту национальных интересов страны в Арктическом регионе.</w:t>
      </w:r>
    </w:p>
    <w:p w:rsidR="00ED7122" w:rsidRDefault="000120E2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364">
        <w:rPr>
          <w:rFonts w:ascii="Times New Roman" w:hAnsi="Times New Roman" w:cs="Times New Roman"/>
          <w:sz w:val="28"/>
          <w:szCs w:val="28"/>
        </w:rPr>
        <w:t xml:space="preserve">Рекомендуется отметить важность </w:t>
      </w:r>
      <w:r w:rsidR="00147364" w:rsidRPr="00147364">
        <w:rPr>
          <w:rFonts w:ascii="Times New Roman" w:hAnsi="Times New Roman" w:cs="Times New Roman"/>
          <w:sz w:val="28"/>
          <w:szCs w:val="28"/>
        </w:rPr>
        <w:t>и значимость</w:t>
      </w:r>
      <w:r w:rsidR="0014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Арктики</w:t>
      </w:r>
      <w:r w:rsidR="00023263">
        <w:rPr>
          <w:rFonts w:ascii="Times New Roman" w:hAnsi="Times New Roman" w:cs="Times New Roman"/>
          <w:sz w:val="28"/>
          <w:szCs w:val="28"/>
        </w:rPr>
        <w:t xml:space="preserve"> </w:t>
      </w:r>
      <w:r w:rsidR="001201A8">
        <w:rPr>
          <w:rFonts w:ascii="Times New Roman" w:hAnsi="Times New Roman" w:cs="Times New Roman"/>
          <w:sz w:val="28"/>
          <w:szCs w:val="28"/>
        </w:rPr>
        <w:t xml:space="preserve">для </w:t>
      </w:r>
      <w:r w:rsidR="001201A8" w:rsidRPr="00147364">
        <w:rPr>
          <w:rFonts w:ascii="Times New Roman" w:hAnsi="Times New Roman" w:cs="Times New Roman"/>
          <w:sz w:val="28"/>
          <w:szCs w:val="28"/>
        </w:rPr>
        <w:t>региона</w:t>
      </w:r>
      <w:r w:rsidR="00147364">
        <w:rPr>
          <w:rFonts w:ascii="Times New Roman" w:hAnsi="Times New Roman" w:cs="Times New Roman"/>
          <w:sz w:val="28"/>
          <w:szCs w:val="28"/>
        </w:rPr>
        <w:t xml:space="preserve">, </w:t>
      </w:r>
      <w:r w:rsidR="00147364" w:rsidRPr="00147364">
        <w:rPr>
          <w:rFonts w:ascii="Times New Roman" w:hAnsi="Times New Roman" w:cs="Times New Roman"/>
          <w:sz w:val="28"/>
          <w:szCs w:val="28"/>
        </w:rPr>
        <w:t>страны в целом</w:t>
      </w:r>
      <w:r w:rsidR="00023263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мотивировать учащихся к выбору профессий, востребованных в Мурманской области.</w:t>
      </w:r>
    </w:p>
    <w:sectPr w:rsidR="00ED7122" w:rsidSect="00EE74A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120E2"/>
    <w:rsid w:val="00023263"/>
    <w:rsid w:val="000A37DC"/>
    <w:rsid w:val="000D707F"/>
    <w:rsid w:val="000F075E"/>
    <w:rsid w:val="001201A8"/>
    <w:rsid w:val="001346FD"/>
    <w:rsid w:val="00147364"/>
    <w:rsid w:val="001504FF"/>
    <w:rsid w:val="001A017A"/>
    <w:rsid w:val="001B0453"/>
    <w:rsid w:val="001C7FD4"/>
    <w:rsid w:val="001E68A4"/>
    <w:rsid w:val="001F4CAA"/>
    <w:rsid w:val="0021043C"/>
    <w:rsid w:val="00273F77"/>
    <w:rsid w:val="002E384F"/>
    <w:rsid w:val="0031062C"/>
    <w:rsid w:val="00371009"/>
    <w:rsid w:val="0037267E"/>
    <w:rsid w:val="00392FC6"/>
    <w:rsid w:val="003B043B"/>
    <w:rsid w:val="003C0703"/>
    <w:rsid w:val="003F4E34"/>
    <w:rsid w:val="00413E6F"/>
    <w:rsid w:val="00444F88"/>
    <w:rsid w:val="00453A33"/>
    <w:rsid w:val="004734BD"/>
    <w:rsid w:val="00480B73"/>
    <w:rsid w:val="004A4967"/>
    <w:rsid w:val="004B0524"/>
    <w:rsid w:val="004D10DF"/>
    <w:rsid w:val="004E57EE"/>
    <w:rsid w:val="004F4039"/>
    <w:rsid w:val="004F7084"/>
    <w:rsid w:val="00543A6C"/>
    <w:rsid w:val="00545AA4"/>
    <w:rsid w:val="00596654"/>
    <w:rsid w:val="005A4BEA"/>
    <w:rsid w:val="005A5396"/>
    <w:rsid w:val="005F5AE3"/>
    <w:rsid w:val="006150B8"/>
    <w:rsid w:val="00620D55"/>
    <w:rsid w:val="0065436A"/>
    <w:rsid w:val="00672585"/>
    <w:rsid w:val="0069267E"/>
    <w:rsid w:val="00693C8F"/>
    <w:rsid w:val="006B416D"/>
    <w:rsid w:val="006F55F1"/>
    <w:rsid w:val="006F647C"/>
    <w:rsid w:val="0070501D"/>
    <w:rsid w:val="0075064A"/>
    <w:rsid w:val="00750ADB"/>
    <w:rsid w:val="0075538A"/>
    <w:rsid w:val="007833B4"/>
    <w:rsid w:val="007A09B6"/>
    <w:rsid w:val="007A0D10"/>
    <w:rsid w:val="007A36C8"/>
    <w:rsid w:val="007B2CEC"/>
    <w:rsid w:val="007D7E4F"/>
    <w:rsid w:val="00832224"/>
    <w:rsid w:val="00846ABC"/>
    <w:rsid w:val="008B3213"/>
    <w:rsid w:val="008F5648"/>
    <w:rsid w:val="009365E6"/>
    <w:rsid w:val="00944BD6"/>
    <w:rsid w:val="00987F0C"/>
    <w:rsid w:val="00991565"/>
    <w:rsid w:val="00A036DE"/>
    <w:rsid w:val="00A108EF"/>
    <w:rsid w:val="00A5770C"/>
    <w:rsid w:val="00A61B1B"/>
    <w:rsid w:val="00A74114"/>
    <w:rsid w:val="00A90364"/>
    <w:rsid w:val="00A935D4"/>
    <w:rsid w:val="00AE1095"/>
    <w:rsid w:val="00AF1D77"/>
    <w:rsid w:val="00B12378"/>
    <w:rsid w:val="00B86C5F"/>
    <w:rsid w:val="00BB412C"/>
    <w:rsid w:val="00BC3FD1"/>
    <w:rsid w:val="00BD3306"/>
    <w:rsid w:val="00CA579B"/>
    <w:rsid w:val="00CD57AC"/>
    <w:rsid w:val="00CD659C"/>
    <w:rsid w:val="00CF4E0D"/>
    <w:rsid w:val="00D033D4"/>
    <w:rsid w:val="00D24B2A"/>
    <w:rsid w:val="00D432EC"/>
    <w:rsid w:val="00D4522F"/>
    <w:rsid w:val="00D92D1A"/>
    <w:rsid w:val="00DB1103"/>
    <w:rsid w:val="00DE5713"/>
    <w:rsid w:val="00DF5AC2"/>
    <w:rsid w:val="00E65A84"/>
    <w:rsid w:val="00E72C61"/>
    <w:rsid w:val="00E812D9"/>
    <w:rsid w:val="00ED36D7"/>
    <w:rsid w:val="00ED7122"/>
    <w:rsid w:val="00EE74A1"/>
    <w:rsid w:val="00F1257B"/>
    <w:rsid w:val="00F60816"/>
    <w:rsid w:val="00F823B0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4">
    <w:name w:val="heading 4"/>
    <w:basedOn w:val="a"/>
    <w:link w:val="40"/>
    <w:uiPriority w:val="9"/>
    <w:qFormat/>
    <w:rsid w:val="006B4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64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B41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2025-09-09T10:54:00Z</dcterms:created>
  <dcterms:modified xsi:type="dcterms:W3CDTF">2025-09-09T10:54:00Z</dcterms:modified>
</cp:coreProperties>
</file>