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6E" w:rsidRPr="0052116E" w:rsidRDefault="0052116E" w:rsidP="0052116E">
      <w:pPr>
        <w:pStyle w:val="a3"/>
        <w:spacing w:before="0" w:beforeAutospacing="0" w:after="240" w:afterAutospacing="0" w:line="360" w:lineRule="atLeast"/>
        <w:jc w:val="center"/>
        <w:textAlignment w:val="baseline"/>
        <w:rPr>
          <w:rFonts w:ascii="Golos" w:hAnsi="Golos"/>
          <w:b/>
          <w:color w:val="212121"/>
        </w:rPr>
      </w:pPr>
      <w:proofErr w:type="spellStart"/>
      <w:r w:rsidRPr="0052116E">
        <w:rPr>
          <w:rFonts w:ascii="Golos" w:hAnsi="Golos"/>
          <w:b/>
          <w:color w:val="212121"/>
        </w:rPr>
        <w:t>Ловозерский</w:t>
      </w:r>
      <w:proofErr w:type="spellEnd"/>
      <w:r w:rsidRPr="0052116E">
        <w:rPr>
          <w:rFonts w:ascii="Golos" w:hAnsi="Golos"/>
          <w:b/>
          <w:color w:val="212121"/>
        </w:rPr>
        <w:t xml:space="preserve"> </w:t>
      </w:r>
      <w:r w:rsidR="005842A3">
        <w:rPr>
          <w:rFonts w:ascii="Golos" w:hAnsi="Golos"/>
          <w:b/>
          <w:color w:val="212121"/>
        </w:rPr>
        <w:t>округ</w:t>
      </w:r>
    </w:p>
    <w:p w:rsidR="005B26D3" w:rsidRDefault="005842A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bookmarkStart w:id="0" w:name="_GoBack"/>
      <w:proofErr w:type="spellStart"/>
      <w:r>
        <w:rPr>
          <w:rFonts w:ascii="Golos" w:hAnsi="Golos"/>
          <w:color w:val="212121"/>
        </w:rPr>
        <w:t>Ловозерский</w:t>
      </w:r>
      <w:proofErr w:type="spellEnd"/>
      <w:r>
        <w:rPr>
          <w:rFonts w:ascii="Golos" w:hAnsi="Golos"/>
          <w:color w:val="212121"/>
        </w:rPr>
        <w:t xml:space="preserve"> округ</w:t>
      </w:r>
      <w:bookmarkEnd w:id="0"/>
      <w:r w:rsidR="005B26D3">
        <w:rPr>
          <w:rFonts w:ascii="Golos" w:hAnsi="Golos"/>
          <w:color w:val="212121"/>
        </w:rPr>
        <w:t xml:space="preserve">, занимающий треть территории Мурманской области, расположен в центральной и северо-восточной части Кольского полуострова, обладает разнообразным рельефом с многообразием природных ландшафтов - тундра, переходящая в западной части в лесотундру, а на востоке образующая горную тундру. Наиболее высокими в районе являются </w:t>
      </w:r>
      <w:proofErr w:type="spellStart"/>
      <w:r w:rsidR="005B26D3">
        <w:rPr>
          <w:rFonts w:ascii="Golos" w:hAnsi="Golos"/>
          <w:color w:val="212121"/>
        </w:rPr>
        <w:t>Ловозерские</w:t>
      </w:r>
      <w:proofErr w:type="spellEnd"/>
      <w:r w:rsidR="005B26D3">
        <w:rPr>
          <w:rFonts w:ascii="Golos" w:hAnsi="Golos"/>
          <w:color w:val="212121"/>
        </w:rPr>
        <w:t xml:space="preserve"> тундры, давшие название поселению.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Впервые Ловозеро упоминается в летописи 1608 года. Волость приобрела статус района 1 августа 1927 года. Это самый экологически чистый район в регионе, который является частью российской Лапландии.</w:t>
      </w:r>
    </w:p>
    <w:p w:rsidR="005B26D3" w:rsidRDefault="005842A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proofErr w:type="spellStart"/>
      <w:r>
        <w:rPr>
          <w:rFonts w:ascii="Golos" w:hAnsi="Golos"/>
          <w:color w:val="212121"/>
        </w:rPr>
        <w:t>Ловозерский</w:t>
      </w:r>
      <w:proofErr w:type="spellEnd"/>
      <w:r>
        <w:rPr>
          <w:rFonts w:ascii="Golos" w:hAnsi="Golos"/>
          <w:color w:val="212121"/>
        </w:rPr>
        <w:t xml:space="preserve"> округ</w:t>
      </w:r>
      <w:r w:rsidR="005B26D3">
        <w:rPr>
          <w:rFonts w:ascii="Golos" w:hAnsi="Golos"/>
          <w:color w:val="212121"/>
        </w:rPr>
        <w:t xml:space="preserve"> примечателен, в первую очередь, тем, что он является территорией компактного проживания коренного малочисленного народа Севера — саами, единственного народа, обитавшего на Кольском полуострове в течение многих тысячелетий. Колорит району добавили переселявшиеся сюда с 1880 года северные оленеводы — </w:t>
      </w:r>
      <w:proofErr w:type="spellStart"/>
      <w:r w:rsidR="005B26D3">
        <w:rPr>
          <w:rFonts w:ascii="Golos" w:hAnsi="Golos"/>
          <w:color w:val="212121"/>
        </w:rPr>
        <w:t>коми</w:t>
      </w:r>
      <w:proofErr w:type="spellEnd"/>
      <w:r w:rsidR="005B26D3">
        <w:rPr>
          <w:rFonts w:ascii="Golos" w:hAnsi="Golos"/>
          <w:color w:val="212121"/>
        </w:rPr>
        <w:t xml:space="preserve"> (коми-</w:t>
      </w:r>
      <w:proofErr w:type="spellStart"/>
      <w:r w:rsidR="005B26D3">
        <w:rPr>
          <w:rFonts w:ascii="Golos" w:hAnsi="Golos"/>
          <w:color w:val="212121"/>
        </w:rPr>
        <w:t>ижемцы</w:t>
      </w:r>
      <w:proofErr w:type="spellEnd"/>
      <w:r w:rsidR="005B26D3">
        <w:rPr>
          <w:rFonts w:ascii="Golos" w:hAnsi="Golos"/>
          <w:color w:val="212121"/>
        </w:rPr>
        <w:t>).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Специфичным для района является тот факт, что села, возникшие до революции, создавались оленеводами и рыболовами, и сегодня местное население не изменило своих традиционных занятий.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Ежегодно в районе проводятся традиционные праздники коренных жителей севера. Программа праздников обширна, самобытна и зрелищна: гонки на оленьих и собачьих упряжках, лыжные гонки, соревнования по национальным видам спорта, выступления фольклорных коллективов. В районе находится официальная резиденция саамского Деда Мороза – </w:t>
      </w:r>
      <w:proofErr w:type="spellStart"/>
      <w:r>
        <w:rPr>
          <w:rFonts w:ascii="Golos" w:hAnsi="Golos"/>
          <w:color w:val="212121"/>
        </w:rPr>
        <w:t>Мунь</w:t>
      </w:r>
      <w:proofErr w:type="spellEnd"/>
      <w:r>
        <w:rPr>
          <w:rFonts w:ascii="Golos" w:hAnsi="Golos"/>
          <w:color w:val="212121"/>
        </w:rPr>
        <w:t xml:space="preserve"> </w:t>
      </w:r>
      <w:proofErr w:type="spellStart"/>
      <w:r>
        <w:rPr>
          <w:rFonts w:ascii="Golos" w:hAnsi="Golos"/>
          <w:color w:val="212121"/>
        </w:rPr>
        <w:t>Каллсы</w:t>
      </w:r>
      <w:proofErr w:type="spellEnd"/>
      <w:r>
        <w:rPr>
          <w:rFonts w:ascii="Golos" w:hAnsi="Golos"/>
          <w:color w:val="212121"/>
        </w:rPr>
        <w:t>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Большое внимание </w:t>
      </w:r>
      <w:proofErr w:type="spellStart"/>
      <w:r>
        <w:rPr>
          <w:rFonts w:ascii="Golos" w:hAnsi="Golos"/>
          <w:color w:val="212121"/>
        </w:rPr>
        <w:t>ловозерцы</w:t>
      </w:r>
      <w:proofErr w:type="spellEnd"/>
      <w:r>
        <w:rPr>
          <w:rFonts w:ascii="Golos" w:hAnsi="Golos"/>
          <w:color w:val="212121"/>
        </w:rPr>
        <w:t xml:space="preserve"> уделяют туристам. Для них организованы рыбная ловля, пешие походы в горы, туры на снегоходах, этнографические туры, сплавы по рекам, посещение уникальных природных объектов.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>Удивительным по своей грозной северной красоте и величию является озеро </w:t>
      </w:r>
      <w:proofErr w:type="spellStart"/>
      <w:r>
        <w:rPr>
          <w:rFonts w:ascii="Golos" w:hAnsi="Golos"/>
          <w:color w:val="212121"/>
        </w:rPr>
        <w:fldChar w:fldCharType="begin"/>
      </w:r>
      <w:r>
        <w:rPr>
          <w:rFonts w:ascii="Golos" w:hAnsi="Golos"/>
          <w:color w:val="212121"/>
        </w:rPr>
        <w:instrText xml:space="preserve"> HYPERLINK "https://murmansk.travel/places/19" \t "_blank" </w:instrText>
      </w:r>
      <w:r>
        <w:rPr>
          <w:rFonts w:ascii="Golos" w:hAnsi="Golos"/>
          <w:color w:val="212121"/>
        </w:rPr>
        <w:fldChar w:fldCharType="separate"/>
      </w:r>
      <w:r>
        <w:rPr>
          <w:rStyle w:val="a4"/>
          <w:rFonts w:ascii="Golos" w:hAnsi="Golos"/>
          <w:bdr w:val="none" w:sz="0" w:space="0" w:color="auto" w:frame="1"/>
        </w:rPr>
        <w:t>Сейдозеро</w:t>
      </w:r>
      <w:proofErr w:type="spellEnd"/>
      <w:r>
        <w:rPr>
          <w:rFonts w:ascii="Golos" w:hAnsi="Golos"/>
          <w:color w:val="212121"/>
        </w:rPr>
        <w:fldChar w:fldCharType="end"/>
      </w:r>
      <w:r>
        <w:rPr>
          <w:rFonts w:ascii="Golos" w:hAnsi="Golos"/>
          <w:color w:val="212121"/>
        </w:rPr>
        <w:t>, издавна служившее предметом поклонения саамов. В хорошую погоду здесь открываются ошеломляющие виды на наскальное изображение </w:t>
      </w:r>
      <w:proofErr w:type="spellStart"/>
      <w:r>
        <w:rPr>
          <w:rFonts w:ascii="Golos" w:hAnsi="Golos"/>
          <w:color w:val="212121"/>
        </w:rPr>
        <w:fldChar w:fldCharType="begin"/>
      </w:r>
      <w:r>
        <w:rPr>
          <w:rFonts w:ascii="Golos" w:hAnsi="Golos"/>
          <w:color w:val="212121"/>
        </w:rPr>
        <w:instrText xml:space="preserve"> HYPERLINK "https://murmansk.travel/places/743" \t "_blank" </w:instrText>
      </w:r>
      <w:r>
        <w:rPr>
          <w:rFonts w:ascii="Golos" w:hAnsi="Golos"/>
          <w:color w:val="212121"/>
        </w:rPr>
        <w:fldChar w:fldCharType="separate"/>
      </w:r>
      <w:r>
        <w:rPr>
          <w:rStyle w:val="a4"/>
          <w:rFonts w:ascii="Golos" w:hAnsi="Golos"/>
          <w:bdr w:val="none" w:sz="0" w:space="0" w:color="auto" w:frame="1"/>
        </w:rPr>
        <w:t>Куйвы</w:t>
      </w:r>
      <w:proofErr w:type="spellEnd"/>
      <w:r>
        <w:rPr>
          <w:rFonts w:ascii="Golos" w:hAnsi="Golos"/>
          <w:color w:val="212121"/>
        </w:rPr>
        <w:fldChar w:fldCharType="end"/>
      </w:r>
      <w:r>
        <w:rPr>
          <w:rFonts w:ascii="Golos" w:hAnsi="Golos"/>
          <w:color w:val="212121"/>
        </w:rPr>
        <w:t>.</w:t>
      </w:r>
    </w:p>
    <w:p w:rsidR="005B26D3" w:rsidRDefault="005B26D3" w:rsidP="0052116E">
      <w:pPr>
        <w:pStyle w:val="a3"/>
        <w:spacing w:before="0" w:beforeAutospacing="0" w:after="0" w:afterAutospacing="0" w:line="360" w:lineRule="auto"/>
        <w:ind w:firstLine="567"/>
        <w:jc w:val="both"/>
        <w:textAlignment w:val="baseline"/>
        <w:rPr>
          <w:rFonts w:ascii="Golos" w:hAnsi="Golos"/>
          <w:color w:val="212121"/>
        </w:rPr>
      </w:pPr>
      <w:r>
        <w:rPr>
          <w:rFonts w:ascii="Golos" w:hAnsi="Golos"/>
          <w:color w:val="212121"/>
        </w:rPr>
        <w:t xml:space="preserve">Живописная природа, чистейшие реки и озера, серебристо-серые горы, завораживающие своей красотой, самобытный народ с традиционными промыслами и уникальной культурой придают особый колорит </w:t>
      </w:r>
      <w:proofErr w:type="spellStart"/>
      <w:r>
        <w:rPr>
          <w:rFonts w:ascii="Golos" w:hAnsi="Golos"/>
          <w:color w:val="212121"/>
        </w:rPr>
        <w:t>Ловозерскому</w:t>
      </w:r>
      <w:proofErr w:type="spellEnd"/>
      <w:r>
        <w:rPr>
          <w:rFonts w:ascii="Golos" w:hAnsi="Golos"/>
          <w:color w:val="212121"/>
        </w:rPr>
        <w:t xml:space="preserve"> району, и это все является его визитной карточкой. </w:t>
      </w:r>
    </w:p>
    <w:p w:rsidR="005C7A46" w:rsidRDefault="005C7A46" w:rsidP="0052116E">
      <w:pPr>
        <w:spacing w:after="0" w:line="360" w:lineRule="auto"/>
        <w:ind w:firstLine="567"/>
        <w:jc w:val="both"/>
      </w:pPr>
    </w:p>
    <w:sectPr w:rsidR="005C7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03"/>
    <w:rsid w:val="0052116E"/>
    <w:rsid w:val="005842A3"/>
    <w:rsid w:val="00590403"/>
    <w:rsid w:val="005B26D3"/>
    <w:rsid w:val="005C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EE3B"/>
  <w15:chartTrackingRefBased/>
  <w15:docId w15:val="{31F6553E-C9DC-4CD4-8312-2BD4893E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B26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1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2023-08-11T02:45:00Z</dcterms:created>
  <dcterms:modified xsi:type="dcterms:W3CDTF">2025-09-12T11:41:00Z</dcterms:modified>
</cp:coreProperties>
</file>