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836" w:rsidRDefault="00A73836">
      <w:r w:rsidRPr="00A73836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A475AC" wp14:editId="2243291E">
                <wp:simplePos x="0" y="0"/>
                <wp:positionH relativeFrom="page">
                  <wp:posOffset>1086001</wp:posOffset>
                </wp:positionH>
                <wp:positionV relativeFrom="paragraph">
                  <wp:posOffset>173322</wp:posOffset>
                </wp:positionV>
                <wp:extent cx="5293437" cy="523220"/>
                <wp:effectExtent l="0" t="0" r="0" b="0"/>
                <wp:wrapNone/>
                <wp:docPr id="2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3437" cy="523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73836" w:rsidRDefault="00A73836" w:rsidP="00A73836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rFonts w:ascii="Involve SemiBold" w:hAnsi="Involve SemiBold" w:cstheme="minorBidi"/>
                                <w:color w:val="F07DFC"/>
                                <w:kern w:val="24"/>
                                <w:sz w:val="56"/>
                                <w:szCs w:val="56"/>
                              </w:rPr>
                              <w:t>Кроссворд «</w:t>
                            </w:r>
                            <w:proofErr w:type="spellStart"/>
                            <w:r>
                              <w:rPr>
                                <w:rFonts w:ascii="Involve SemiBold" w:hAnsi="Involve SemiBold" w:cstheme="minorBidi"/>
                                <w:color w:val="F07DFC"/>
                                <w:kern w:val="24"/>
                                <w:sz w:val="56"/>
                                <w:szCs w:val="56"/>
                              </w:rPr>
                              <w:t>Энергознайка</w:t>
                            </w:r>
                            <w:proofErr w:type="spellEnd"/>
                            <w:r>
                              <w:rPr>
                                <w:rFonts w:ascii="Involve SemiBold" w:hAnsi="Involve SemiBold" w:cstheme="minorBidi"/>
                                <w:color w:val="F07DFC"/>
                                <w:kern w:val="24"/>
                                <w:sz w:val="56"/>
                                <w:szCs w:val="56"/>
                              </w:rPr>
                              <w:t>»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A475AC" id="Прямоугольник 1" o:spid="_x0000_s1026" style="position:absolute;margin-left:85.5pt;margin-top:13.65pt;width:416.8pt;height:41.2pt;z-index:25166028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" filled="f" stroked="f">
                <v:textbox style="mso-fit-shape-to-text:t">
                  <w:txbxContent>
                    <w:p w:rsidR="00A73836" w:rsidRDefault="00A73836" w:rsidP="00A73836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rFonts w:ascii="Involve SemiBold" w:hAnsi="Involve SemiBold" w:cstheme="minorBidi"/>
                          <w:color w:val="F07DFC"/>
                          <w:kern w:val="24"/>
                          <w:sz w:val="56"/>
                          <w:szCs w:val="56"/>
                        </w:rPr>
                        <w:t>Кроссворд «</w:t>
                      </w:r>
                      <w:proofErr w:type="spellStart"/>
                      <w:r>
                        <w:rPr>
                          <w:rFonts w:ascii="Involve SemiBold" w:hAnsi="Involve SemiBold" w:cstheme="minorBidi"/>
                          <w:color w:val="F07DFC"/>
                          <w:kern w:val="24"/>
                          <w:sz w:val="56"/>
                          <w:szCs w:val="56"/>
                        </w:rPr>
                        <w:t>Энергознайка</w:t>
                      </w:r>
                      <w:proofErr w:type="spellEnd"/>
                      <w:r>
                        <w:rPr>
                          <w:rFonts w:ascii="Involve SemiBold" w:hAnsi="Involve SemiBold" w:cstheme="minorBidi"/>
                          <w:color w:val="F07DFC"/>
                          <w:kern w:val="24"/>
                          <w:sz w:val="56"/>
                          <w:szCs w:val="56"/>
                        </w:rPr>
                        <w:t>»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A73836" w:rsidRDefault="00A73836"/>
    <w:p w:rsidR="00A73836" w:rsidRDefault="00A73836">
      <w:r w:rsidRPr="00A73836">
        <w:drawing>
          <wp:anchor distT="0" distB="0" distL="114300" distR="114300" simplePos="0" relativeHeight="251659264" behindDoc="0" locked="0" layoutInCell="1" allowOverlap="1" wp14:anchorId="04EFF11E" wp14:editId="0401C96B">
            <wp:simplePos x="0" y="0"/>
            <wp:positionH relativeFrom="page">
              <wp:posOffset>502436</wp:posOffset>
            </wp:positionH>
            <wp:positionV relativeFrom="paragraph">
              <wp:posOffset>243807</wp:posOffset>
            </wp:positionV>
            <wp:extent cx="6743057" cy="3582675"/>
            <wp:effectExtent l="0" t="0" r="1270" b="0"/>
            <wp:wrapNone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43057" cy="3582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73836" w:rsidRDefault="00A73836"/>
    <w:p w:rsidR="00A73836" w:rsidRDefault="00A73836"/>
    <w:p w:rsidR="00A73836" w:rsidRDefault="00A73836"/>
    <w:p w:rsidR="00A73836" w:rsidRDefault="00A73836"/>
    <w:p w:rsidR="00A73836" w:rsidRDefault="00A73836"/>
    <w:p w:rsidR="00A73836" w:rsidRDefault="00A73836"/>
    <w:p w:rsidR="00A73836" w:rsidRDefault="00A73836"/>
    <w:p w:rsidR="00A73836" w:rsidRDefault="00A73836"/>
    <w:p w:rsidR="00A73836" w:rsidRDefault="00A73836"/>
    <w:p w:rsidR="00A73836" w:rsidRDefault="00A73836"/>
    <w:p w:rsidR="00A73836" w:rsidRDefault="00A73836"/>
    <w:p w:rsidR="00A73836" w:rsidRDefault="00A73836"/>
    <w:p w:rsidR="00A73836" w:rsidRDefault="00A73836"/>
    <w:p w:rsidR="00A73836" w:rsidRDefault="00A73836"/>
    <w:p w:rsidR="00A73836" w:rsidRPr="00A73836" w:rsidRDefault="00A73836" w:rsidP="00A73836">
      <w:pPr>
        <w:jc w:val="both"/>
        <w:rPr>
          <w:sz w:val="24"/>
        </w:rPr>
      </w:pPr>
      <w:r w:rsidRPr="00A73836">
        <w:rPr>
          <w:b/>
          <w:bCs/>
          <w:sz w:val="24"/>
        </w:rPr>
        <w:t>Вопрос 1.</w:t>
      </w:r>
      <w:r w:rsidRPr="00A73836">
        <w:rPr>
          <w:sz w:val="24"/>
        </w:rPr>
        <w:t xml:space="preserve"> Мельчайшая частичка, обладающая огромной силой, которая может сдвинуть и ледокол, и луноход, и зажечь свет.</w:t>
      </w:r>
    </w:p>
    <w:p w:rsidR="00A73836" w:rsidRPr="00A73836" w:rsidRDefault="00A73836" w:rsidP="00A73836">
      <w:pPr>
        <w:jc w:val="both"/>
        <w:rPr>
          <w:sz w:val="24"/>
        </w:rPr>
      </w:pPr>
      <w:r w:rsidRPr="00A73836">
        <w:rPr>
          <w:b/>
          <w:bCs/>
          <w:sz w:val="24"/>
        </w:rPr>
        <w:t xml:space="preserve">Вопрос 2. </w:t>
      </w:r>
      <w:r w:rsidRPr="00A73836">
        <w:rPr>
          <w:sz w:val="24"/>
        </w:rPr>
        <w:t>Механизм с лопастями, который вращается под силой воды, ветра, пара и вырабатывает энергию.</w:t>
      </w:r>
    </w:p>
    <w:p w:rsidR="00A73836" w:rsidRPr="00A73836" w:rsidRDefault="00A73836" w:rsidP="00A73836">
      <w:pPr>
        <w:jc w:val="both"/>
        <w:rPr>
          <w:sz w:val="24"/>
        </w:rPr>
      </w:pPr>
      <w:r w:rsidRPr="00A73836">
        <w:rPr>
          <w:b/>
          <w:bCs/>
          <w:sz w:val="24"/>
        </w:rPr>
        <w:t xml:space="preserve">Вопрос 3. </w:t>
      </w:r>
      <w:r w:rsidRPr="00A73836">
        <w:rPr>
          <w:sz w:val="24"/>
        </w:rPr>
        <w:t>Он к земле деревья клонит. Он по небу тучи гонит. Он прозрачен и бесцветен. Над землёй летает…</w:t>
      </w:r>
    </w:p>
    <w:p w:rsidR="00A73836" w:rsidRPr="00A73836" w:rsidRDefault="00A73836" w:rsidP="00A73836">
      <w:pPr>
        <w:jc w:val="both"/>
        <w:rPr>
          <w:sz w:val="24"/>
        </w:rPr>
      </w:pPr>
      <w:r w:rsidRPr="00A73836">
        <w:rPr>
          <w:b/>
          <w:bCs/>
          <w:sz w:val="24"/>
        </w:rPr>
        <w:t xml:space="preserve">Вопрос 4. </w:t>
      </w:r>
      <w:r w:rsidRPr="00A73836">
        <w:rPr>
          <w:sz w:val="24"/>
        </w:rPr>
        <w:t>«Соломинка» для добычи нефти.</w:t>
      </w:r>
    </w:p>
    <w:p w:rsidR="00A73836" w:rsidRPr="00A73836" w:rsidRDefault="00A73836" w:rsidP="00A73836">
      <w:pPr>
        <w:jc w:val="both"/>
        <w:rPr>
          <w:sz w:val="24"/>
        </w:rPr>
      </w:pPr>
      <w:r w:rsidRPr="00A73836">
        <w:rPr>
          <w:b/>
          <w:bCs/>
          <w:sz w:val="24"/>
        </w:rPr>
        <w:t>Вопрос 5.</w:t>
      </w:r>
      <w:r w:rsidRPr="00A73836">
        <w:rPr>
          <w:sz w:val="24"/>
        </w:rPr>
        <w:t xml:space="preserve"> Густая чёрная жидкость, которую добывают из-под земли.</w:t>
      </w:r>
    </w:p>
    <w:p w:rsidR="00A73836" w:rsidRPr="00A73836" w:rsidRDefault="00A73836" w:rsidP="00A73836">
      <w:pPr>
        <w:jc w:val="both"/>
        <w:rPr>
          <w:sz w:val="24"/>
        </w:rPr>
      </w:pPr>
      <w:r w:rsidRPr="00A73836">
        <w:rPr>
          <w:b/>
          <w:bCs/>
          <w:sz w:val="24"/>
        </w:rPr>
        <w:t>Вопрос 6.</w:t>
      </w:r>
      <w:r w:rsidRPr="00A73836">
        <w:rPr>
          <w:sz w:val="24"/>
        </w:rPr>
        <w:t xml:space="preserve"> Он невидим, но может гореть на плите.</w:t>
      </w:r>
    </w:p>
    <w:p w:rsidR="00A73836" w:rsidRPr="00A73836" w:rsidRDefault="00A73836" w:rsidP="00A73836">
      <w:pPr>
        <w:jc w:val="both"/>
        <w:rPr>
          <w:sz w:val="24"/>
        </w:rPr>
      </w:pPr>
      <w:r w:rsidRPr="00A73836">
        <w:rPr>
          <w:b/>
          <w:bCs/>
          <w:sz w:val="24"/>
        </w:rPr>
        <w:t>Вопрос 7.</w:t>
      </w:r>
      <w:r w:rsidRPr="00A73836">
        <w:rPr>
          <w:sz w:val="24"/>
        </w:rPr>
        <w:t xml:space="preserve"> Он горит, выделяя тепло,</w:t>
      </w:r>
    </w:p>
    <w:p w:rsidR="00A73836" w:rsidRPr="00A73836" w:rsidRDefault="00A73836" w:rsidP="00A73836">
      <w:pPr>
        <w:jc w:val="both"/>
        <w:rPr>
          <w:sz w:val="24"/>
        </w:rPr>
      </w:pPr>
      <w:r w:rsidRPr="00A73836">
        <w:rPr>
          <w:sz w:val="24"/>
        </w:rPr>
        <w:t xml:space="preserve">                   Камень чёрный добыть тяжело,</w:t>
      </w:r>
    </w:p>
    <w:p w:rsidR="00A73836" w:rsidRPr="00A73836" w:rsidRDefault="00A73836" w:rsidP="00A73836">
      <w:pPr>
        <w:jc w:val="both"/>
        <w:rPr>
          <w:sz w:val="24"/>
        </w:rPr>
      </w:pPr>
      <w:r w:rsidRPr="00A73836">
        <w:rPr>
          <w:sz w:val="24"/>
        </w:rPr>
        <w:t xml:space="preserve">                   Глубоко его прячет земля,</w:t>
      </w:r>
      <w:bookmarkStart w:id="0" w:name="_GoBack"/>
      <w:bookmarkEnd w:id="0"/>
    </w:p>
    <w:p w:rsidR="00A73836" w:rsidRPr="00A73836" w:rsidRDefault="00A73836" w:rsidP="00A73836">
      <w:pPr>
        <w:jc w:val="both"/>
        <w:rPr>
          <w:sz w:val="24"/>
        </w:rPr>
      </w:pPr>
      <w:r w:rsidRPr="00A73836">
        <w:rPr>
          <w:sz w:val="24"/>
        </w:rPr>
        <w:t xml:space="preserve">                   В ней пласты залегают …</w:t>
      </w:r>
    </w:p>
    <w:p w:rsidR="00A73836" w:rsidRPr="00A73836" w:rsidRDefault="00A73836" w:rsidP="00A73836">
      <w:pPr>
        <w:jc w:val="both"/>
        <w:rPr>
          <w:sz w:val="24"/>
        </w:rPr>
      </w:pPr>
      <w:r w:rsidRPr="00A73836">
        <w:rPr>
          <w:b/>
          <w:bCs/>
          <w:sz w:val="24"/>
        </w:rPr>
        <w:t>Вопрос 8.</w:t>
      </w:r>
      <w:r w:rsidRPr="00A73836">
        <w:rPr>
          <w:sz w:val="24"/>
        </w:rPr>
        <w:t xml:space="preserve"> Общее название природных ископаемых (нефть, газ, уголь и так далее), которые при сжигании вырабатывают энергию.</w:t>
      </w:r>
    </w:p>
    <w:p w:rsidR="00A73836" w:rsidRPr="00A73836" w:rsidRDefault="00A73836" w:rsidP="00A73836">
      <w:pPr>
        <w:jc w:val="both"/>
        <w:rPr>
          <w:sz w:val="24"/>
        </w:rPr>
      </w:pPr>
    </w:p>
    <w:p w:rsidR="00AF227A" w:rsidRDefault="00AF227A"/>
    <w:sectPr w:rsidR="00AF227A" w:rsidSect="00A73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volve SemiBold">
    <w:panose1 w:val="020B0502020202020204"/>
    <w:charset w:val="CC"/>
    <w:family w:val="swiss"/>
    <w:pitch w:val="variable"/>
    <w:sig w:usb0="8000026F" w:usb1="5000004A" w:usb2="00000000" w:usb3="00000000" w:csb0="00000005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F04"/>
    <w:rsid w:val="00A73836"/>
    <w:rsid w:val="00AF227A"/>
    <w:rsid w:val="00B7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AF3A5"/>
  <w15:chartTrackingRefBased/>
  <w15:docId w15:val="{80304B6F-86A6-4C28-8B2A-5AD79EE0D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383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2025-10-09T11:58:00Z</dcterms:created>
  <dcterms:modified xsi:type="dcterms:W3CDTF">2025-10-10T09:51:00Z</dcterms:modified>
</cp:coreProperties>
</file>